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9" w:rsidRDefault="00781F59">
      <w:pPr>
        <w:jc w:val="center"/>
        <w:rPr>
          <w:sz w:val="32"/>
          <w:szCs w:val="32"/>
          <w:lang w:val="sr-Cyrl-CS"/>
        </w:rPr>
      </w:pPr>
    </w:p>
    <w:p w:rsidR="007332C9" w:rsidRDefault="007332C9">
      <w:pPr>
        <w:jc w:val="center"/>
        <w:rPr>
          <w:sz w:val="32"/>
          <w:szCs w:val="32"/>
          <w:lang w:val="sr-Cyrl-CS"/>
        </w:rPr>
      </w:pPr>
    </w:p>
    <w:p w:rsidR="007332C9" w:rsidRDefault="007332C9">
      <w:pPr>
        <w:jc w:val="center"/>
        <w:rPr>
          <w:sz w:val="32"/>
          <w:szCs w:val="32"/>
          <w:lang w:val="sr-Cyrl-CS"/>
        </w:rPr>
      </w:pPr>
    </w:p>
    <w:p w:rsidR="007332C9" w:rsidRDefault="007332C9">
      <w:pPr>
        <w:jc w:val="center"/>
        <w:rPr>
          <w:sz w:val="32"/>
          <w:szCs w:val="32"/>
          <w:lang w:val="sr-Cyrl-CS"/>
        </w:rPr>
      </w:pPr>
    </w:p>
    <w:p w:rsidR="007332C9" w:rsidRPr="007332C9" w:rsidRDefault="007332C9">
      <w:pPr>
        <w:jc w:val="center"/>
        <w:rPr>
          <w:sz w:val="32"/>
          <w:szCs w:val="32"/>
          <w:lang w:val="sr-Cyrl-CS"/>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F107C4">
      <w:pPr>
        <w:shd w:val="clear" w:color="auto" w:fill="C6D9F1"/>
        <w:jc w:val="center"/>
        <w:rPr>
          <w:sz w:val="32"/>
          <w:szCs w:val="32"/>
          <w:lang w:val="sr-Cyrl-CS"/>
        </w:rPr>
      </w:pPr>
      <w:r w:rsidRPr="006E69ED">
        <w:rPr>
          <w:sz w:val="32"/>
          <w:szCs w:val="32"/>
          <w:lang w:val="sr-Cyrl-CS"/>
        </w:rPr>
        <w:t xml:space="preserve">ЈАВНО ПРЕДУЗЕЋЕ </w:t>
      </w:r>
      <w:r w:rsidR="00512854">
        <w:rPr>
          <w:sz w:val="32"/>
          <w:szCs w:val="32"/>
          <w:lang w:val="sr-Cyrl-CS"/>
        </w:rPr>
        <w:t>ИНФРАСТРУКТУРА</w:t>
      </w:r>
      <w:r w:rsidRPr="006E69ED">
        <w:rPr>
          <w:sz w:val="32"/>
          <w:szCs w:val="32"/>
          <w:lang w:val="sr-Cyrl-CS"/>
        </w:rPr>
        <w:t xml:space="preserve"> ШАБАЦ</w:t>
      </w:r>
    </w:p>
    <w:p w:rsidR="00781F59" w:rsidRPr="006E69ED" w:rsidRDefault="00512854">
      <w:pPr>
        <w:shd w:val="clear" w:color="auto" w:fill="C6D9F1"/>
        <w:jc w:val="center"/>
        <w:rPr>
          <w:sz w:val="32"/>
          <w:szCs w:val="32"/>
          <w:lang w:val="sr-Cyrl-CS"/>
        </w:rPr>
      </w:pPr>
      <w:r>
        <w:rPr>
          <w:sz w:val="32"/>
          <w:szCs w:val="32"/>
          <w:lang w:val="sr-Cyrl-CS"/>
        </w:rPr>
        <w:t>Карађорђева</w:t>
      </w:r>
      <w:r w:rsidR="00F107C4" w:rsidRPr="006E69ED">
        <w:rPr>
          <w:sz w:val="32"/>
          <w:szCs w:val="32"/>
          <w:lang w:val="sr-Cyrl-CS"/>
        </w:rPr>
        <w:t xml:space="preserve"> </w:t>
      </w:r>
      <w:r w:rsidR="00781F59" w:rsidRPr="006E69ED">
        <w:rPr>
          <w:sz w:val="32"/>
          <w:szCs w:val="32"/>
        </w:rPr>
        <w:t xml:space="preserve"> бр. </w:t>
      </w:r>
      <w:r w:rsidR="00F107C4" w:rsidRPr="006E69ED">
        <w:rPr>
          <w:sz w:val="32"/>
          <w:szCs w:val="32"/>
          <w:lang w:val="sr-Cyrl-CS"/>
        </w:rPr>
        <w:t>2</w:t>
      </w:r>
      <w:r>
        <w:rPr>
          <w:sz w:val="32"/>
          <w:szCs w:val="32"/>
          <w:lang w:val="sr-Cyrl-CS"/>
        </w:rPr>
        <w:t>7</w:t>
      </w:r>
      <w:r w:rsidR="002E749C" w:rsidRPr="006E69ED">
        <w:rPr>
          <w:sz w:val="32"/>
          <w:szCs w:val="32"/>
          <w:lang w:val="sr-Cyrl-CS"/>
        </w:rPr>
        <w:t>, Шабац</w:t>
      </w:r>
    </w:p>
    <w:p w:rsidR="00781F59" w:rsidRPr="006E69ED" w:rsidRDefault="00781F59">
      <w:pPr>
        <w:jc w:val="center"/>
        <w:rPr>
          <w:sz w:val="32"/>
          <w:szCs w:val="32"/>
          <w:lang w:val="ru-RU"/>
        </w:rPr>
      </w:pPr>
    </w:p>
    <w:p w:rsidR="00781F59" w:rsidRPr="006E69ED" w:rsidRDefault="00781F59">
      <w:pPr>
        <w:jc w:val="center"/>
        <w:rPr>
          <w:b/>
          <w:bCs/>
          <w:i/>
          <w:iCs/>
          <w:sz w:val="28"/>
          <w:szCs w:val="28"/>
        </w:rPr>
      </w:pPr>
    </w:p>
    <w:p w:rsidR="00781F59" w:rsidRDefault="00781F59">
      <w:pPr>
        <w:jc w:val="center"/>
        <w:rPr>
          <w:b/>
          <w:bCs/>
          <w:i/>
          <w:iCs/>
          <w:sz w:val="28"/>
          <w:szCs w:val="28"/>
          <w:lang w:val="ru-RU"/>
        </w:rPr>
      </w:pPr>
    </w:p>
    <w:p w:rsidR="007332C9" w:rsidRDefault="007332C9">
      <w:pPr>
        <w:jc w:val="center"/>
        <w:rPr>
          <w:b/>
          <w:bCs/>
          <w:i/>
          <w:iCs/>
          <w:sz w:val="28"/>
          <w:szCs w:val="28"/>
          <w:lang w:val="ru-RU"/>
        </w:rPr>
      </w:pPr>
    </w:p>
    <w:p w:rsidR="007332C9" w:rsidRDefault="007332C9">
      <w:pPr>
        <w:jc w:val="center"/>
        <w:rPr>
          <w:b/>
          <w:bCs/>
          <w:i/>
          <w:iCs/>
          <w:sz w:val="28"/>
          <w:szCs w:val="28"/>
          <w:lang w:val="ru-RU"/>
        </w:rPr>
      </w:pPr>
    </w:p>
    <w:p w:rsidR="007332C9" w:rsidRPr="006E69ED" w:rsidRDefault="007332C9">
      <w:pPr>
        <w:jc w:val="center"/>
        <w:rPr>
          <w:b/>
          <w:bCs/>
          <w:i/>
          <w:iCs/>
          <w:sz w:val="28"/>
          <w:szCs w:val="28"/>
          <w:lang w:val="ru-RU"/>
        </w:rPr>
      </w:pPr>
    </w:p>
    <w:p w:rsidR="00781F59" w:rsidRPr="006E69ED" w:rsidRDefault="00781F59">
      <w:pPr>
        <w:jc w:val="center"/>
        <w:rPr>
          <w:b/>
          <w:bCs/>
          <w:i/>
          <w:iCs/>
          <w:sz w:val="28"/>
          <w:szCs w:val="28"/>
          <w:lang w:val="ru-RU"/>
        </w:rPr>
      </w:pPr>
    </w:p>
    <w:p w:rsidR="002D673A" w:rsidRDefault="00781F59" w:rsidP="004E26E1">
      <w:pPr>
        <w:jc w:val="center"/>
        <w:rPr>
          <w:b/>
          <w:bCs/>
          <w:lang w:val="sr-Latn-CS"/>
        </w:rPr>
      </w:pPr>
      <w:r w:rsidRPr="006E69ED">
        <w:rPr>
          <w:b/>
          <w:bCs/>
        </w:rPr>
        <w:t>ЈАВНА НАБАВКА</w:t>
      </w:r>
      <w:r w:rsidRPr="006E69ED">
        <w:rPr>
          <w:b/>
          <w:bCs/>
          <w:lang w:val="sr-Cyrl-CS"/>
        </w:rPr>
        <w:t xml:space="preserve"> </w:t>
      </w:r>
    </w:p>
    <w:p w:rsidR="008E5526" w:rsidRDefault="006E54F3" w:rsidP="008E5526">
      <w:pPr>
        <w:jc w:val="center"/>
        <w:rPr>
          <w:b/>
          <w:bCs/>
          <w:lang w:val="sr-Latn-CS"/>
        </w:rPr>
      </w:pPr>
      <w:r>
        <w:rPr>
          <w:b/>
          <w:bCs/>
        </w:rPr>
        <w:t xml:space="preserve">за </w:t>
      </w:r>
      <w:r w:rsidR="008E5526">
        <w:rPr>
          <w:b/>
          <w:bCs/>
          <w:lang w:val="sr-Cyrl-CS"/>
        </w:rPr>
        <w:t xml:space="preserve">радове на изради хидро-изолације равног крова </w:t>
      </w:r>
      <w:r w:rsidR="008E5526" w:rsidRPr="00DB545A">
        <w:rPr>
          <w:b/>
          <w:bCs/>
          <w:lang w:val="sr-Cyrl-CS"/>
        </w:rPr>
        <w:t xml:space="preserve">стамбеног објекта </w:t>
      </w:r>
    </w:p>
    <w:p w:rsidR="008E5526" w:rsidRDefault="008E5526" w:rsidP="008E5526">
      <w:pPr>
        <w:jc w:val="center"/>
        <w:rPr>
          <w:b/>
          <w:bCs/>
          <w:lang w:val="sr-Cyrl-CS"/>
        </w:rPr>
      </w:pPr>
      <w:r w:rsidRPr="00DB545A">
        <w:rPr>
          <w:b/>
          <w:bCs/>
          <w:lang w:val="sr-Cyrl-CS"/>
        </w:rPr>
        <w:t xml:space="preserve">у </w:t>
      </w:r>
      <w:r>
        <w:rPr>
          <w:b/>
          <w:bCs/>
          <w:lang w:val="sr-Cyrl-CS"/>
        </w:rPr>
        <w:t xml:space="preserve">ул. </w:t>
      </w:r>
      <w:r w:rsidR="00961CF2">
        <w:rPr>
          <w:b/>
          <w:lang w:val="sr-Latn-CS" w:eastAsia="en-US"/>
        </w:rPr>
        <w:t>K</w:t>
      </w:r>
      <w:r w:rsidR="00961CF2">
        <w:rPr>
          <w:b/>
          <w:lang w:val="sr-Cyrl-CS" w:eastAsia="en-US"/>
        </w:rPr>
        <w:t xml:space="preserve">неза Лазара бр. </w:t>
      </w:r>
      <w:r w:rsidR="00486A0C">
        <w:rPr>
          <w:b/>
          <w:lang w:val="sr-Latn-CS" w:eastAsia="en-US"/>
        </w:rPr>
        <w:t>2</w:t>
      </w:r>
      <w:r w:rsidR="00961CF2">
        <w:rPr>
          <w:lang w:val="sr-Cyrl-CS" w:eastAsia="en-US"/>
        </w:rPr>
        <w:t xml:space="preserve"> </w:t>
      </w:r>
      <w:r w:rsidRPr="00DB545A">
        <w:rPr>
          <w:b/>
          <w:bCs/>
          <w:lang w:val="sr-Cyrl-CS"/>
        </w:rPr>
        <w:t>у Шапцу</w:t>
      </w:r>
      <w:r w:rsidRPr="006E69ED">
        <w:rPr>
          <w:b/>
          <w:bCs/>
        </w:rPr>
        <w:t xml:space="preserve"> </w:t>
      </w:r>
    </w:p>
    <w:p w:rsidR="008E5526" w:rsidRDefault="008E5526" w:rsidP="008E5526">
      <w:pPr>
        <w:jc w:val="center"/>
        <w:rPr>
          <w:b/>
          <w:bCs/>
          <w:lang w:val="sr-Cyrl-CS"/>
        </w:rPr>
      </w:pPr>
    </w:p>
    <w:p w:rsidR="00781F59" w:rsidRPr="006E69ED" w:rsidRDefault="00781F59" w:rsidP="008E5526">
      <w:pPr>
        <w:jc w:val="center"/>
        <w:rPr>
          <w:b/>
          <w:bCs/>
        </w:rPr>
      </w:pPr>
      <w:r w:rsidRPr="006E69ED">
        <w:rPr>
          <w:b/>
          <w:bCs/>
        </w:rPr>
        <w:t>ЈАВНА НАБАКА МАЛЕ ВРЕДНОСТИ</w:t>
      </w:r>
    </w:p>
    <w:p w:rsidR="00781F59" w:rsidRPr="006E69ED" w:rsidRDefault="00781F59">
      <w:pPr>
        <w:jc w:val="center"/>
        <w:rPr>
          <w:b/>
          <w:bCs/>
        </w:rPr>
      </w:pPr>
    </w:p>
    <w:p w:rsidR="00781F59" w:rsidRPr="00512854" w:rsidRDefault="00781F59">
      <w:pPr>
        <w:jc w:val="center"/>
        <w:rPr>
          <w:b/>
          <w:bCs/>
          <w:lang w:val="sr-Cyrl-CS"/>
        </w:rPr>
      </w:pPr>
      <w:r w:rsidRPr="006E69ED">
        <w:rPr>
          <w:b/>
          <w:bCs/>
        </w:rPr>
        <w:t xml:space="preserve">ЈАВНА НАБАВКА бр. </w:t>
      </w:r>
      <w:r w:rsidR="00486A0C">
        <w:rPr>
          <w:b/>
          <w:bCs/>
        </w:rPr>
        <w:t>7</w:t>
      </w:r>
      <w:r w:rsidRPr="00905D66">
        <w:rPr>
          <w:b/>
          <w:bCs/>
        </w:rPr>
        <w:t>/201</w:t>
      </w:r>
      <w:r w:rsidR="00486A0C">
        <w:rPr>
          <w:b/>
          <w:bCs/>
        </w:rPr>
        <w:t>9</w:t>
      </w: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rPr>
          <w:i/>
          <w:iCs/>
        </w:rPr>
      </w:pPr>
    </w:p>
    <w:p w:rsidR="00781F59" w:rsidRPr="006E69ED" w:rsidRDefault="00781F59">
      <w:pPr>
        <w:jc w:val="center"/>
        <w:rPr>
          <w:i/>
          <w:iCs/>
        </w:rPr>
      </w:pPr>
    </w:p>
    <w:p w:rsidR="00781F59" w:rsidRPr="00512854" w:rsidRDefault="00374C50">
      <w:pPr>
        <w:jc w:val="center"/>
        <w:rPr>
          <w:i/>
          <w:iCs/>
          <w:lang w:val="sr-Cyrl-CS"/>
        </w:rPr>
      </w:pPr>
      <w:r w:rsidRPr="00374C50">
        <w:rPr>
          <w:b/>
          <w:iCs/>
        </w:rPr>
        <w:t>Деловодни број:</w:t>
      </w:r>
      <w:r w:rsidR="00905D66">
        <w:rPr>
          <w:b/>
          <w:iCs/>
        </w:rPr>
        <w:t xml:space="preserve"> </w:t>
      </w:r>
      <w:r w:rsidR="00512854">
        <w:rPr>
          <w:b/>
          <w:iCs/>
          <w:lang w:val="sr-Cyrl-CS"/>
        </w:rPr>
        <w:t>1</w:t>
      </w:r>
      <w:r w:rsidR="003E3863">
        <w:rPr>
          <w:b/>
          <w:iCs/>
          <w:lang w:val="sr-Latn-CS"/>
        </w:rPr>
        <w:t>863</w:t>
      </w:r>
      <w:r w:rsidR="00512854">
        <w:rPr>
          <w:b/>
          <w:iCs/>
          <w:lang w:val="sr-Cyrl-CS"/>
        </w:rPr>
        <w:t>-02</w:t>
      </w:r>
    </w:p>
    <w:p w:rsidR="00781F59" w:rsidRPr="006E69ED" w:rsidRDefault="00486A0C">
      <w:pPr>
        <w:jc w:val="center"/>
        <w:rPr>
          <w:b/>
          <w:bCs/>
        </w:rPr>
      </w:pPr>
      <w:r>
        <w:rPr>
          <w:b/>
          <w:iCs/>
          <w:color w:val="auto"/>
          <w:lang w:val="sr-Latn-CS"/>
        </w:rPr>
        <w:t>19.06.2019</w:t>
      </w:r>
      <w:r w:rsidR="00781F59" w:rsidRPr="00905D66">
        <w:rPr>
          <w:b/>
          <w:bCs/>
        </w:rPr>
        <w:t>. године</w:t>
      </w:r>
    </w:p>
    <w:p w:rsidR="00781F59" w:rsidRDefault="00781F59">
      <w:pPr>
        <w:jc w:val="both"/>
        <w:rPr>
          <w:lang w:val="sr-Cyrl-CS"/>
        </w:rPr>
      </w:pPr>
    </w:p>
    <w:p w:rsidR="00FA1326" w:rsidRDefault="00FA1326">
      <w:pPr>
        <w:jc w:val="both"/>
        <w:rPr>
          <w:lang w:val="sr-Cyrl-CS"/>
        </w:rPr>
      </w:pPr>
    </w:p>
    <w:p w:rsidR="00FA1326" w:rsidRDefault="00FA1326">
      <w:pPr>
        <w:jc w:val="both"/>
        <w:rPr>
          <w:lang w:val="sr-Cyrl-CS"/>
        </w:rPr>
      </w:pPr>
    </w:p>
    <w:p w:rsidR="00FA1326" w:rsidRPr="00FA1326" w:rsidRDefault="00FA1326">
      <w:pPr>
        <w:jc w:val="both"/>
        <w:rPr>
          <w:lang w:val="sr-Cyrl-CS"/>
        </w:rPr>
      </w:pPr>
    </w:p>
    <w:p w:rsidR="00781F59" w:rsidRPr="00C934A3" w:rsidRDefault="00781F59">
      <w:pPr>
        <w:jc w:val="both"/>
        <w:rPr>
          <w:color w:val="auto"/>
        </w:rPr>
      </w:pPr>
      <w:r w:rsidRPr="006E69ED">
        <w:rPr>
          <w:rFonts w:eastAsia="TimesNewRomanPSMT"/>
        </w:rPr>
        <w:t>На основу чл. 39. и 61. Закона о јавним набавкама („Сл. гласник РС” бр. 124/2012</w:t>
      </w:r>
      <w:r w:rsidR="00D50FF8">
        <w:rPr>
          <w:rFonts w:eastAsia="TimesNewRomanPSMT"/>
        </w:rPr>
        <w:t xml:space="preserve"> и бр. 68/2015</w:t>
      </w:r>
      <w:r w:rsidRPr="006E69ED">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w:t>
      </w:r>
      <w:r w:rsidRPr="00FB6FE2">
        <w:rPr>
          <w:rFonts w:eastAsia="TimesNewRomanPSMT"/>
          <w:color w:val="auto"/>
        </w:rPr>
        <w:t xml:space="preserve">(„Сл. гласник РС” бр. </w:t>
      </w:r>
      <w:r w:rsidR="00B57637">
        <w:rPr>
          <w:rFonts w:eastAsia="TimesNewRomanPSMT"/>
          <w:color w:val="auto"/>
        </w:rPr>
        <w:t>86</w:t>
      </w:r>
      <w:r w:rsidRPr="00FB6FE2">
        <w:rPr>
          <w:rFonts w:eastAsia="TimesNewRomanPSMT"/>
          <w:color w:val="auto"/>
        </w:rPr>
        <w:t>/201</w:t>
      </w:r>
      <w:r w:rsidR="00B57637">
        <w:rPr>
          <w:rFonts w:eastAsia="TimesNewRomanPSMT"/>
          <w:color w:val="auto"/>
        </w:rPr>
        <w:t>5</w:t>
      </w:r>
      <w:r w:rsidRPr="00FB6FE2">
        <w:rPr>
          <w:rFonts w:eastAsia="TimesNewRomanPSMT"/>
          <w:color w:val="auto"/>
        </w:rPr>
        <w:t xml:space="preserve">), </w:t>
      </w:r>
      <w:r w:rsidRPr="00FB6FE2">
        <w:rPr>
          <w:color w:val="auto"/>
        </w:rPr>
        <w:t xml:space="preserve">Одлуке о покретању поступка јавне набавке </w:t>
      </w:r>
      <w:r w:rsidRPr="00C934A3">
        <w:rPr>
          <w:color w:val="auto"/>
        </w:rPr>
        <w:t>број</w:t>
      </w:r>
      <w:r w:rsidRPr="00C934A3">
        <w:rPr>
          <w:iCs/>
          <w:color w:val="auto"/>
        </w:rPr>
        <w:t xml:space="preserve"> </w:t>
      </w:r>
      <w:r w:rsidR="00512854">
        <w:rPr>
          <w:iCs/>
          <w:color w:val="auto"/>
          <w:lang w:val="sr-Cyrl-CS"/>
        </w:rPr>
        <w:t>1</w:t>
      </w:r>
      <w:r w:rsidR="003E3863">
        <w:rPr>
          <w:iCs/>
          <w:color w:val="auto"/>
          <w:lang w:val="sr-Latn-CS"/>
        </w:rPr>
        <w:t>863</w:t>
      </w:r>
      <w:r w:rsidR="00512854">
        <w:rPr>
          <w:iCs/>
          <w:color w:val="auto"/>
          <w:lang w:val="sr-Cyrl-CS"/>
        </w:rPr>
        <w:t>-02</w:t>
      </w:r>
      <w:r w:rsidRPr="00FB6FE2">
        <w:rPr>
          <w:color w:val="auto"/>
        </w:rPr>
        <w:t xml:space="preserve"> и </w:t>
      </w:r>
      <w:r w:rsidRPr="00FB6FE2">
        <w:rPr>
          <w:i/>
          <w:color w:val="auto"/>
        </w:rPr>
        <w:t xml:space="preserve"> </w:t>
      </w:r>
      <w:r w:rsidRPr="00C934A3">
        <w:rPr>
          <w:color w:val="auto"/>
        </w:rPr>
        <w:t xml:space="preserve">Решења о образовању комисије за јавну набавку број </w:t>
      </w:r>
      <w:r w:rsidR="00512854">
        <w:rPr>
          <w:color w:val="auto"/>
          <w:lang w:val="sr-Cyrl-CS"/>
        </w:rPr>
        <w:t>1</w:t>
      </w:r>
      <w:r w:rsidR="003E3863">
        <w:rPr>
          <w:color w:val="auto"/>
          <w:lang w:val="sr-Latn-CS"/>
        </w:rPr>
        <w:t>863</w:t>
      </w:r>
      <w:r w:rsidR="00512854">
        <w:rPr>
          <w:color w:val="auto"/>
          <w:lang w:val="sr-Cyrl-CS"/>
        </w:rPr>
        <w:t>-02</w:t>
      </w:r>
      <w:r w:rsidR="002F32ED">
        <w:rPr>
          <w:color w:val="auto"/>
        </w:rPr>
        <w:t>/1</w:t>
      </w:r>
      <w:r w:rsidRPr="00C934A3">
        <w:rPr>
          <w:color w:val="auto"/>
        </w:rPr>
        <w:t>, припремљена је:</w:t>
      </w:r>
    </w:p>
    <w:p w:rsidR="00781F59" w:rsidRPr="006E69ED" w:rsidRDefault="00781F59">
      <w:pPr>
        <w:ind w:firstLine="720"/>
        <w:jc w:val="both"/>
        <w:rPr>
          <w:rFonts w:eastAsia="TimesNewRomanPSMT"/>
        </w:rPr>
      </w:pPr>
    </w:p>
    <w:p w:rsidR="0083082A" w:rsidRDefault="0083082A">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Pr="006E69ED" w:rsidRDefault="00215787">
      <w:pPr>
        <w:shd w:val="clear" w:color="auto" w:fill="C6D9F1"/>
        <w:jc w:val="center"/>
        <w:rPr>
          <w:rFonts w:eastAsia="TimesNewRomanPS-BoldMT"/>
          <w:b/>
          <w:bCs/>
          <w:lang w:val="sr-Cyrl-CS"/>
        </w:rPr>
      </w:pPr>
    </w:p>
    <w:p w:rsidR="00781F59" w:rsidRPr="006E69ED" w:rsidRDefault="00781F59">
      <w:pPr>
        <w:shd w:val="clear" w:color="auto" w:fill="C6D9F1"/>
        <w:jc w:val="center"/>
        <w:rPr>
          <w:rFonts w:eastAsia="TimesNewRomanPS-BoldMT"/>
          <w:b/>
          <w:bCs/>
        </w:rPr>
      </w:pPr>
      <w:r w:rsidRPr="006E69ED">
        <w:rPr>
          <w:rFonts w:eastAsia="TimesNewRomanPS-BoldMT"/>
          <w:b/>
          <w:bCs/>
        </w:rPr>
        <w:t>КОНКУРСНА ДОКУМЕНТАЦИЈА</w:t>
      </w:r>
    </w:p>
    <w:p w:rsidR="006E54F3" w:rsidRDefault="00781F59" w:rsidP="00B37D4A">
      <w:pPr>
        <w:shd w:val="clear" w:color="auto" w:fill="C6D9F1"/>
        <w:jc w:val="center"/>
        <w:rPr>
          <w:rFonts w:eastAsia="TimesNewRomanPS-BoldMT"/>
          <w:b/>
          <w:bCs/>
          <w:lang w:val="sr-Cyrl-CS"/>
        </w:rPr>
      </w:pPr>
      <w:r w:rsidRPr="006E69ED">
        <w:rPr>
          <w:rFonts w:eastAsia="TimesNewRomanPS-BoldMT"/>
          <w:b/>
          <w:bCs/>
        </w:rPr>
        <w:t>за јавну набавку мале вредности</w:t>
      </w:r>
      <w:r w:rsidR="006E54F3">
        <w:rPr>
          <w:rFonts w:eastAsia="TimesNewRomanPS-BoldMT"/>
          <w:b/>
          <w:bCs/>
          <w:lang w:val="sr-Cyrl-CS"/>
        </w:rPr>
        <w:t xml:space="preserve"> за</w:t>
      </w:r>
      <w:r w:rsidRPr="006E69ED">
        <w:rPr>
          <w:rFonts w:eastAsia="TimesNewRomanPS-BoldMT"/>
          <w:b/>
          <w:bCs/>
        </w:rPr>
        <w:t xml:space="preserve"> </w:t>
      </w:r>
      <w:r w:rsidR="008E5526">
        <w:rPr>
          <w:b/>
          <w:bCs/>
          <w:lang w:val="sr-Cyrl-CS"/>
        </w:rPr>
        <w:t xml:space="preserve">радове на изради хидро-изолације равног крова </w:t>
      </w:r>
      <w:r w:rsidR="008E5526" w:rsidRPr="00DB545A">
        <w:rPr>
          <w:b/>
          <w:bCs/>
          <w:lang w:val="sr-Cyrl-CS"/>
        </w:rPr>
        <w:t>стамбеног објекта</w:t>
      </w:r>
      <w:r w:rsidR="006E54F3" w:rsidRPr="00DB545A">
        <w:rPr>
          <w:b/>
          <w:bCs/>
          <w:lang w:val="sr-Cyrl-CS"/>
        </w:rPr>
        <w:t xml:space="preserve"> </w:t>
      </w:r>
      <w:r w:rsidR="002D673A" w:rsidRPr="00DB545A">
        <w:rPr>
          <w:b/>
          <w:bCs/>
          <w:lang w:val="sr-Cyrl-CS"/>
        </w:rPr>
        <w:t xml:space="preserve">у </w:t>
      </w:r>
      <w:r w:rsidR="008E5526">
        <w:rPr>
          <w:b/>
          <w:bCs/>
          <w:lang w:val="sr-Cyrl-CS"/>
        </w:rPr>
        <w:t xml:space="preserve">ул. </w:t>
      </w:r>
      <w:r w:rsidR="00961CF2">
        <w:rPr>
          <w:b/>
          <w:lang w:val="sr-Latn-CS" w:eastAsia="en-US"/>
        </w:rPr>
        <w:t>K</w:t>
      </w:r>
      <w:r w:rsidR="00961CF2">
        <w:rPr>
          <w:b/>
          <w:lang w:val="sr-Cyrl-CS" w:eastAsia="en-US"/>
        </w:rPr>
        <w:t xml:space="preserve">неза Лазара бр. </w:t>
      </w:r>
      <w:r w:rsidR="00486A0C">
        <w:rPr>
          <w:b/>
          <w:lang w:val="sr-Latn-CS" w:eastAsia="en-US"/>
        </w:rPr>
        <w:t>2</w:t>
      </w:r>
      <w:r w:rsidR="00961CF2">
        <w:rPr>
          <w:lang w:val="sr-Cyrl-CS" w:eastAsia="en-US"/>
        </w:rPr>
        <w:t xml:space="preserve"> </w:t>
      </w:r>
      <w:r w:rsidR="002D673A" w:rsidRPr="00DB545A">
        <w:rPr>
          <w:b/>
          <w:bCs/>
          <w:lang w:val="sr-Cyrl-CS"/>
        </w:rPr>
        <w:t>у Шапцу</w:t>
      </w:r>
      <w:r w:rsidR="00B37D4A" w:rsidRPr="006E69ED">
        <w:rPr>
          <w:rFonts w:eastAsia="TimesNewRomanPS-BoldMT"/>
          <w:b/>
          <w:bCs/>
        </w:rPr>
        <w:t xml:space="preserve"> </w:t>
      </w:r>
    </w:p>
    <w:p w:rsidR="00111414" w:rsidRPr="00512854" w:rsidRDefault="00781F59" w:rsidP="00B37D4A">
      <w:pPr>
        <w:shd w:val="clear" w:color="auto" w:fill="C6D9F1"/>
        <w:jc w:val="center"/>
        <w:rPr>
          <w:rFonts w:eastAsia="TimesNewRomanPS-BoldMT"/>
          <w:b/>
          <w:bCs/>
          <w:lang w:val="sr-Cyrl-CS"/>
        </w:rPr>
      </w:pPr>
      <w:r w:rsidRPr="006E69ED">
        <w:rPr>
          <w:rFonts w:eastAsia="TimesNewRomanPS-BoldMT"/>
          <w:b/>
          <w:bCs/>
        </w:rPr>
        <w:t xml:space="preserve">ЈНМВ бр. </w:t>
      </w:r>
      <w:r w:rsidR="00486A0C">
        <w:rPr>
          <w:rFonts w:eastAsia="TimesNewRomanPS-BoldMT"/>
          <w:b/>
          <w:bCs/>
        </w:rPr>
        <w:t>7</w:t>
      </w:r>
      <w:r w:rsidRPr="006E69ED">
        <w:rPr>
          <w:rFonts w:eastAsia="TimesNewRomanPS-BoldMT"/>
          <w:b/>
          <w:bCs/>
        </w:rPr>
        <w:t>/201</w:t>
      </w:r>
      <w:r w:rsidR="00486A0C">
        <w:rPr>
          <w:rFonts w:eastAsia="TimesNewRomanPS-BoldMT"/>
          <w:b/>
          <w:bCs/>
        </w:rPr>
        <w:t>9</w:t>
      </w: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781F59" w:rsidRPr="006E69ED" w:rsidRDefault="00781F59" w:rsidP="00B37D4A">
      <w:pPr>
        <w:shd w:val="clear" w:color="auto" w:fill="C6D9F1"/>
        <w:jc w:val="center"/>
        <w:rPr>
          <w:rFonts w:eastAsia="TimesNewRomanPS-BoldMT"/>
          <w:b/>
          <w:bCs/>
          <w:lang w:val="sr-Cyrl-CS"/>
        </w:rPr>
      </w:pPr>
      <w:r w:rsidRPr="006E69ED">
        <w:rPr>
          <w:rFonts w:eastAsia="TimesNewRomanPS-BoldMT"/>
          <w:b/>
          <w:bCs/>
          <w:lang w:val="sr-Cyrl-CS"/>
        </w:rPr>
        <w:t xml:space="preserve"> </w:t>
      </w:r>
    </w:p>
    <w:p w:rsidR="00781F59" w:rsidRPr="006E69ED" w:rsidRDefault="00781F59">
      <w:pPr>
        <w:shd w:val="clear" w:color="auto" w:fill="C6D9F1"/>
        <w:jc w:val="center"/>
        <w:rPr>
          <w:rFonts w:eastAsia="TimesNewRomanPS-BoldMT"/>
          <w:b/>
          <w:bCs/>
        </w:rPr>
      </w:pPr>
    </w:p>
    <w:p w:rsidR="007332C9" w:rsidRPr="003E3863" w:rsidRDefault="007332C9">
      <w:pPr>
        <w:jc w:val="both"/>
        <w:rPr>
          <w:rFonts w:eastAsia="TimesNewRomanPSMT"/>
          <w:lang w:val="sr-Latn-CS"/>
        </w:rPr>
      </w:pPr>
    </w:p>
    <w:p w:rsidR="007332C9" w:rsidRDefault="007332C9">
      <w:pPr>
        <w:jc w:val="both"/>
        <w:rPr>
          <w:rFonts w:eastAsia="TimesNewRomanPSMT"/>
          <w:lang w:val="sr-Cyrl-CS"/>
        </w:rPr>
      </w:pPr>
    </w:p>
    <w:p w:rsidR="00781F59" w:rsidRPr="006E69ED" w:rsidRDefault="00781F59">
      <w:pPr>
        <w:jc w:val="both"/>
        <w:rPr>
          <w:rFonts w:eastAsia="TimesNewRomanPSMT"/>
        </w:rPr>
      </w:pPr>
      <w:r w:rsidRPr="006E69ED">
        <w:rPr>
          <w:rFonts w:eastAsia="TimesNewRomanPSMT"/>
        </w:rPr>
        <w:t>Конкурсна документација садржи:</w:t>
      </w:r>
    </w:p>
    <w:p w:rsidR="00781F59" w:rsidRPr="006E69ED" w:rsidRDefault="00781F59">
      <w:pPr>
        <w:jc w:val="both"/>
        <w:rPr>
          <w:rFonts w:eastAsia="TimesNewRomanPSMT"/>
        </w:rPr>
      </w:pPr>
    </w:p>
    <w:p w:rsidR="00781F59" w:rsidRPr="006E69ED" w:rsidRDefault="00781F59">
      <w:pPr>
        <w:jc w:val="both"/>
        <w:rPr>
          <w:rFonts w:eastAsia="TimesNewRomanPSMT"/>
        </w:rPr>
      </w:pPr>
    </w:p>
    <w:tbl>
      <w:tblPr>
        <w:tblW w:w="9356" w:type="dxa"/>
        <w:tblInd w:w="-34" w:type="dxa"/>
        <w:tblLayout w:type="fixed"/>
        <w:tblLook w:val="0000"/>
      </w:tblPr>
      <w:tblGrid>
        <w:gridCol w:w="1560"/>
        <w:gridCol w:w="7"/>
        <w:gridCol w:w="6088"/>
        <w:gridCol w:w="1701"/>
      </w:tblGrid>
      <w:tr w:rsidR="00781F59" w:rsidRPr="006E69ED" w:rsidTr="005E33DA">
        <w:tc>
          <w:tcPr>
            <w:tcW w:w="1560"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
                <w:i/>
                <w:lang w:val="sr-Cyrl-CS"/>
              </w:rPr>
            </w:pPr>
            <w:bookmarkStart w:id="0" w:name="_GoBack"/>
            <w:bookmarkEnd w:id="0"/>
            <w:r w:rsidRPr="006E69ED">
              <w:rPr>
                <w:rFonts w:eastAsia="TimesNewRomanPSMT"/>
                <w:b/>
                <w:i/>
                <w:lang w:val="sr-Cyrl-CS"/>
              </w:rPr>
              <w:t>Поглавље</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center"/>
              <w:rPr>
                <w:rFonts w:eastAsia="TimesNewRomanPSMT"/>
                <w:b/>
                <w:i/>
                <w:lang w:val="sr-Cyrl-CS"/>
              </w:rPr>
            </w:pPr>
            <w:r w:rsidRPr="006E69ED">
              <w:rPr>
                <w:rFonts w:eastAsia="TimesNewRomanPSMT"/>
                <w:b/>
                <w:i/>
              </w:rPr>
              <w:t>Назив</w:t>
            </w:r>
            <w:r w:rsidRPr="006E69ED">
              <w:rPr>
                <w:rFonts w:eastAsia="TimesNewRomanPSMT"/>
                <w:b/>
                <w:i/>
                <w:lang w:val="sr-Cyrl-CS"/>
              </w:rPr>
              <w:t xml:space="preserve"> поглавља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rFonts w:eastAsia="TimesNewRomanPSMT"/>
                <w:b/>
                <w:i/>
              </w:rPr>
            </w:pPr>
            <w:r w:rsidRPr="006E69ED">
              <w:rPr>
                <w:rFonts w:eastAsia="TimesNewRomanPSMT"/>
                <w:b/>
                <w:i/>
              </w:rPr>
              <w:t>Страна</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bCs/>
                <w:iCs/>
                <w:color w:val="auto"/>
                <w:lang w:val="sr-Latn-CS"/>
              </w:rPr>
            </w:pPr>
            <w:r w:rsidRPr="006659D7">
              <w:rPr>
                <w:bCs/>
                <w:iCs/>
                <w:color w:val="auto"/>
                <w:lang w:val="sr-Latn-CS"/>
              </w:rPr>
              <w:t>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Општи подаци о јавној набавци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52471D">
            <w:pPr>
              <w:snapToGrid w:val="0"/>
              <w:jc w:val="center"/>
              <w:rPr>
                <w:rFonts w:eastAsia="TimesNewRomanPSMT"/>
                <w:color w:val="auto"/>
                <w:lang w:val="sr-Cyrl-CS"/>
              </w:rPr>
            </w:pPr>
            <w:r w:rsidRPr="000005D7">
              <w:rPr>
                <w:rFonts w:eastAsia="TimesNewRomanPSMT"/>
                <w:color w:val="auto"/>
                <w:lang w:val="sr-Cyrl-CS"/>
              </w:rPr>
              <w:t>3</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bCs/>
                <w:iCs/>
                <w:color w:val="auto"/>
              </w:rPr>
            </w:pPr>
            <w:r w:rsidRPr="006659D7">
              <w:rPr>
                <w:bCs/>
                <w:iCs/>
                <w:color w:val="auto"/>
              </w:rPr>
              <w:t>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Подаци о предмету јавне набавке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52471D">
            <w:pPr>
              <w:snapToGrid w:val="0"/>
              <w:jc w:val="center"/>
              <w:rPr>
                <w:rFonts w:eastAsia="TimesNewRomanPSMT"/>
                <w:color w:val="auto"/>
                <w:lang w:val="sr-Cyrl-CS"/>
              </w:rPr>
            </w:pPr>
            <w:r w:rsidRPr="000005D7">
              <w:rPr>
                <w:rFonts w:eastAsia="TimesNewRomanPSMT"/>
                <w:color w:val="auto"/>
                <w:lang w:val="sr-Cyrl-CS"/>
              </w:rPr>
              <w:t>4</w:t>
            </w:r>
          </w:p>
        </w:tc>
      </w:tr>
      <w:tr w:rsidR="00781F59" w:rsidRPr="006659D7" w:rsidTr="005E33DA">
        <w:trPr>
          <w:trHeight w:val="283"/>
        </w:trPr>
        <w:tc>
          <w:tcPr>
            <w:tcW w:w="1560" w:type="dxa"/>
            <w:tcBorders>
              <w:top w:val="single" w:sz="4" w:space="0" w:color="000000"/>
              <w:left w:val="single" w:sz="4" w:space="0" w:color="000000"/>
              <w:bottom w:val="single" w:sz="4" w:space="0" w:color="000000"/>
            </w:tcBorders>
            <w:shd w:val="clear" w:color="auto" w:fill="auto"/>
            <w:vAlign w:val="center"/>
          </w:tcPr>
          <w:p w:rsidR="00781F59" w:rsidRPr="006659D7" w:rsidRDefault="00AF1CD0" w:rsidP="00AF1CD0">
            <w:pPr>
              <w:snapToGrid w:val="0"/>
              <w:jc w:val="center"/>
              <w:rPr>
                <w:rFonts w:eastAsia="TimesNewRomanPSMT"/>
                <w:color w:val="auto"/>
              </w:rPr>
            </w:pPr>
            <w:r w:rsidRPr="006659D7">
              <w:rPr>
                <w:rFonts w:eastAsia="TimesNewRomanPSMT"/>
                <w:color w:val="auto"/>
              </w:rPr>
              <w:t>III</w:t>
            </w:r>
          </w:p>
        </w:tc>
        <w:tc>
          <w:tcPr>
            <w:tcW w:w="6095" w:type="dxa"/>
            <w:gridSpan w:val="2"/>
            <w:tcBorders>
              <w:top w:val="single" w:sz="4" w:space="0" w:color="000000"/>
              <w:left w:val="single" w:sz="4" w:space="0" w:color="000000"/>
              <w:bottom w:val="single" w:sz="4" w:space="0" w:color="000000"/>
            </w:tcBorders>
            <w:shd w:val="clear" w:color="auto" w:fill="auto"/>
            <w:vAlign w:val="center"/>
          </w:tcPr>
          <w:p w:rsidR="00781F59" w:rsidRPr="006659D7" w:rsidRDefault="004F002E" w:rsidP="00AF1CD0">
            <w:pPr>
              <w:snapToGrid w:val="0"/>
              <w:rPr>
                <w:rFonts w:eastAsia="TimesNewRomanPSMT"/>
                <w:lang w:val="sr-Cyrl-CS"/>
              </w:rPr>
            </w:pPr>
            <w:r w:rsidRPr="006659D7">
              <w:rPr>
                <w:rFonts w:eastAsia="TimesNewRomanPSMT"/>
                <w:lang w:val="sr-Cyrl-CS"/>
              </w:rPr>
              <w:t>Предмет јавне набавке са описом радова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0005D7" w:rsidRDefault="003D464A" w:rsidP="00AF1CD0">
            <w:pPr>
              <w:snapToGrid w:val="0"/>
              <w:jc w:val="center"/>
              <w:rPr>
                <w:rFonts w:eastAsia="TimesNewRomanPSMT"/>
                <w:color w:val="auto"/>
                <w:lang w:val="sr-Latn-CS"/>
              </w:rPr>
            </w:pPr>
            <w:r w:rsidRPr="000005D7">
              <w:rPr>
                <w:rFonts w:eastAsia="TimesNewRomanPSMT"/>
                <w:color w:val="auto"/>
                <w:lang w:val="sr-Latn-CS"/>
              </w:rPr>
              <w:t>4</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vAlign w:val="center"/>
          </w:tcPr>
          <w:p w:rsidR="00781F59" w:rsidRPr="006659D7" w:rsidRDefault="00AF1CD0" w:rsidP="00AF1CD0">
            <w:pPr>
              <w:snapToGrid w:val="0"/>
              <w:jc w:val="center"/>
              <w:rPr>
                <w:rFonts w:eastAsia="TimesNewRomanPSMT"/>
              </w:rPr>
            </w:pPr>
            <w:r w:rsidRPr="006659D7">
              <w:rPr>
                <w:rFonts w:eastAsia="TimesNewRomanPSMT"/>
              </w:rPr>
              <w:t>IV</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Услови за учешће у поступку јавне набавке из чл. 75. и 76. Закона и упутство како се доказује испуњеност тих услова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0005D7" w:rsidRDefault="003D464A" w:rsidP="00087D4B">
            <w:pPr>
              <w:snapToGrid w:val="0"/>
              <w:jc w:val="center"/>
              <w:rPr>
                <w:rFonts w:eastAsia="TimesNewRomanPSMT"/>
                <w:color w:val="auto"/>
                <w:lang w:val="sr-Latn-CS"/>
              </w:rPr>
            </w:pPr>
            <w:r w:rsidRPr="000005D7">
              <w:rPr>
                <w:rFonts w:eastAsia="TimesNewRomanPSMT"/>
                <w:color w:val="auto"/>
                <w:lang w:val="sr-Latn-CS"/>
              </w:rPr>
              <w:t>5</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Упутство понуђачима како да сачине понуду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EF5198" w:rsidP="004F002E">
            <w:pPr>
              <w:snapToGrid w:val="0"/>
              <w:jc w:val="center"/>
              <w:rPr>
                <w:rFonts w:eastAsia="TimesNewRomanPSMT"/>
                <w:color w:val="auto"/>
                <w:lang w:val="sr-Cyrl-CS"/>
              </w:rPr>
            </w:pPr>
            <w:r w:rsidRPr="000005D7">
              <w:rPr>
                <w:rFonts w:eastAsia="TimesNewRomanPSMT"/>
                <w:color w:val="auto"/>
                <w:lang w:val="sr-Cyrl-CS"/>
              </w:rPr>
              <w:t>10</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EF5198" w:rsidP="006659D7">
            <w:pPr>
              <w:snapToGrid w:val="0"/>
              <w:jc w:val="center"/>
              <w:rPr>
                <w:rFonts w:eastAsia="TimesNewRomanPSMT"/>
                <w:color w:val="auto"/>
                <w:lang w:val="sr-Cyrl-CS"/>
              </w:rPr>
            </w:pPr>
            <w:r w:rsidRPr="000005D7">
              <w:rPr>
                <w:rFonts w:eastAsia="TimesNewRomanPSMT"/>
                <w:color w:val="auto"/>
                <w:lang w:val="sr-Cyrl-CS"/>
              </w:rPr>
              <w:t>17</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Модел уговора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EF5198" w:rsidP="00DA383A">
            <w:pPr>
              <w:snapToGrid w:val="0"/>
              <w:jc w:val="center"/>
              <w:rPr>
                <w:rFonts w:eastAsia="TimesNewRomanPSMT"/>
                <w:color w:val="auto"/>
                <w:lang w:val="sr-Cyrl-CS"/>
              </w:rPr>
            </w:pPr>
            <w:r w:rsidRPr="000005D7">
              <w:rPr>
                <w:rFonts w:eastAsia="TimesNewRomanPSMT"/>
                <w:color w:val="auto"/>
                <w:lang w:val="sr-Cyrl-CS"/>
              </w:rPr>
              <w:t>2</w:t>
            </w:r>
            <w:r w:rsidR="00DA383A">
              <w:rPr>
                <w:rFonts w:eastAsia="TimesNewRomanPSMT"/>
                <w:color w:val="auto"/>
                <w:lang w:val="sr-Cyrl-CS"/>
              </w:rPr>
              <w:t>2</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трошкова припреме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B44910" w:rsidP="00DA383A">
            <w:pPr>
              <w:snapToGrid w:val="0"/>
              <w:jc w:val="center"/>
              <w:rPr>
                <w:rFonts w:eastAsia="TimesNewRomanPSMT"/>
                <w:color w:val="auto"/>
                <w:lang w:val="sr-Cyrl-CS"/>
              </w:rPr>
            </w:pPr>
            <w:r>
              <w:rPr>
                <w:rFonts w:eastAsia="TimesNewRomanPSMT"/>
                <w:color w:val="auto"/>
                <w:lang w:val="sr-Cyrl-CS"/>
              </w:rPr>
              <w:t>2</w:t>
            </w:r>
            <w:r w:rsidR="00DA383A">
              <w:rPr>
                <w:rFonts w:eastAsia="TimesNewRomanPSMT"/>
                <w:color w:val="auto"/>
                <w:lang w:val="sr-Cyrl-CS"/>
              </w:rPr>
              <w:t>8</w:t>
            </w:r>
          </w:p>
        </w:tc>
      </w:tr>
      <w:tr w:rsidR="00781F59" w:rsidRPr="006659D7" w:rsidTr="005E33D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IX</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изјаве о независној понуди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DA383A" w:rsidP="00DA383A">
            <w:pPr>
              <w:snapToGrid w:val="0"/>
              <w:jc w:val="center"/>
              <w:rPr>
                <w:rFonts w:eastAsia="TimesNewRomanPSMT"/>
                <w:color w:val="auto"/>
                <w:lang w:val="sr-Cyrl-CS"/>
              </w:rPr>
            </w:pPr>
            <w:r>
              <w:rPr>
                <w:rFonts w:eastAsia="TimesNewRomanPSMT"/>
                <w:color w:val="auto"/>
                <w:lang w:val="sr-Cyrl-CS"/>
              </w:rPr>
              <w:t>29</w:t>
            </w:r>
          </w:p>
        </w:tc>
      </w:tr>
      <w:tr w:rsidR="00F23BB2" w:rsidRPr="006E69ED" w:rsidTr="005E33DA">
        <w:tc>
          <w:tcPr>
            <w:tcW w:w="1560" w:type="dxa"/>
            <w:tcBorders>
              <w:top w:val="single" w:sz="4" w:space="0" w:color="000000"/>
              <w:left w:val="single" w:sz="4" w:space="0" w:color="000000"/>
              <w:bottom w:val="single" w:sz="4" w:space="0" w:color="000000"/>
            </w:tcBorders>
            <w:shd w:val="clear" w:color="auto" w:fill="auto"/>
          </w:tcPr>
          <w:p w:rsidR="00F23BB2" w:rsidRPr="006659D7" w:rsidRDefault="00F23BB2">
            <w:pPr>
              <w:snapToGrid w:val="0"/>
              <w:jc w:val="center"/>
              <w:rPr>
                <w:rFonts w:eastAsia="TimesNewRomanPSMT"/>
              </w:rPr>
            </w:pPr>
            <w:r w:rsidRPr="006659D7">
              <w:rPr>
                <w:rFonts w:eastAsia="TimesNewRomanPSMT"/>
              </w:rPr>
              <w:t>X</w:t>
            </w:r>
          </w:p>
        </w:tc>
        <w:tc>
          <w:tcPr>
            <w:tcW w:w="6095" w:type="dxa"/>
            <w:gridSpan w:val="2"/>
            <w:tcBorders>
              <w:top w:val="single" w:sz="4" w:space="0" w:color="000000"/>
              <w:left w:val="single" w:sz="4" w:space="0" w:color="000000"/>
              <w:bottom w:val="single" w:sz="4" w:space="0" w:color="000000"/>
            </w:tcBorders>
            <w:shd w:val="clear" w:color="auto" w:fill="auto"/>
          </w:tcPr>
          <w:p w:rsidR="00F23BB2" w:rsidRPr="006659D7" w:rsidRDefault="00F23BB2">
            <w:pPr>
              <w:snapToGrid w:val="0"/>
              <w:jc w:val="both"/>
              <w:rPr>
                <w:rFonts w:eastAsia="TimesNewRomanPSMT"/>
              </w:rPr>
            </w:pPr>
            <w:r w:rsidRPr="006659D7">
              <w:rPr>
                <w:rFonts w:eastAsia="TimesNewRomanPSMT"/>
              </w:rPr>
              <w:t>Образац структуре цене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BB2" w:rsidRPr="000005D7" w:rsidRDefault="00EF5198" w:rsidP="00DA383A">
            <w:pPr>
              <w:snapToGrid w:val="0"/>
              <w:jc w:val="center"/>
              <w:rPr>
                <w:rFonts w:eastAsia="TimesNewRomanPSMT"/>
                <w:color w:val="auto"/>
                <w:lang w:val="sr-Cyrl-CS"/>
              </w:rPr>
            </w:pPr>
            <w:r w:rsidRPr="000005D7">
              <w:rPr>
                <w:rFonts w:eastAsia="TimesNewRomanPSMT"/>
                <w:color w:val="auto"/>
                <w:lang w:val="sr-Cyrl-CS"/>
              </w:rPr>
              <w:t>3</w:t>
            </w:r>
            <w:r w:rsidR="00DA383A">
              <w:rPr>
                <w:rFonts w:eastAsia="TimesNewRomanPSMT"/>
                <w:color w:val="auto"/>
                <w:lang w:val="sr-Cyrl-CS"/>
              </w:rPr>
              <w:t>0</w:t>
            </w:r>
          </w:p>
        </w:tc>
      </w:tr>
      <w:tr w:rsidR="00DB3E0F" w:rsidRPr="005828FB" w:rsidTr="005E33DA">
        <w:tc>
          <w:tcPr>
            <w:tcW w:w="1567" w:type="dxa"/>
            <w:gridSpan w:val="2"/>
            <w:tcBorders>
              <w:top w:val="single" w:sz="4" w:space="0" w:color="000000"/>
              <w:left w:val="single" w:sz="4" w:space="0" w:color="000000"/>
              <w:bottom w:val="single" w:sz="4" w:space="0" w:color="000000"/>
            </w:tcBorders>
            <w:shd w:val="clear" w:color="auto" w:fill="auto"/>
            <w:vAlign w:val="center"/>
          </w:tcPr>
          <w:p w:rsidR="00DB3E0F" w:rsidRPr="005828FB" w:rsidRDefault="00DB3E0F" w:rsidP="00DB3E0F">
            <w:pPr>
              <w:snapToGrid w:val="0"/>
              <w:jc w:val="center"/>
              <w:rPr>
                <w:rFonts w:eastAsia="TimesNewRomanPSMT"/>
              </w:rPr>
            </w:pPr>
            <w:r w:rsidRPr="005828FB">
              <w:rPr>
                <w:rFonts w:eastAsia="TimesNewRomanPSMT"/>
              </w:rPr>
              <w:t>XI</w:t>
            </w:r>
          </w:p>
        </w:tc>
        <w:tc>
          <w:tcPr>
            <w:tcW w:w="6088" w:type="dxa"/>
            <w:tcBorders>
              <w:top w:val="single" w:sz="4" w:space="0" w:color="000000"/>
              <w:left w:val="single" w:sz="4" w:space="0" w:color="000000"/>
              <w:bottom w:val="single" w:sz="4" w:space="0" w:color="000000"/>
            </w:tcBorders>
            <w:shd w:val="clear" w:color="auto" w:fill="auto"/>
          </w:tcPr>
          <w:p w:rsidR="00DB3E0F" w:rsidRPr="000E6BD7" w:rsidRDefault="00DB3E0F" w:rsidP="00DB3E0F">
            <w:pPr>
              <w:snapToGrid w:val="0"/>
              <w:jc w:val="both"/>
              <w:rPr>
                <w:rFonts w:eastAsia="TimesNewRomanPSMT"/>
                <w:color w:val="auto"/>
              </w:rPr>
            </w:pPr>
            <w:r w:rsidRPr="000E6BD7">
              <w:rPr>
                <w:rFonts w:eastAsia="TimesNewRomanPSMT"/>
              </w:rPr>
              <w:t>Образац изјаве о поштовању обавеза из чл. 75. ст. 2. Закона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0F" w:rsidRPr="000005D7" w:rsidRDefault="00EF5198" w:rsidP="00DA383A">
            <w:pPr>
              <w:snapToGrid w:val="0"/>
              <w:jc w:val="center"/>
              <w:rPr>
                <w:rFonts w:eastAsia="TimesNewRomanPSMT"/>
                <w:lang w:val="sr-Cyrl-CS"/>
              </w:rPr>
            </w:pPr>
            <w:r w:rsidRPr="000005D7">
              <w:rPr>
                <w:rFonts w:eastAsia="TimesNewRomanPSMT"/>
                <w:lang w:val="sr-Cyrl-CS"/>
              </w:rPr>
              <w:t>3</w:t>
            </w:r>
            <w:r w:rsidR="00DA383A">
              <w:rPr>
                <w:rFonts w:eastAsia="TimesNewRomanPSMT"/>
                <w:lang w:val="sr-Cyrl-CS"/>
              </w:rPr>
              <w:t>1</w:t>
            </w:r>
          </w:p>
        </w:tc>
      </w:tr>
      <w:tr w:rsidR="00DB3E0F" w:rsidRPr="00800DF5" w:rsidTr="005E33DA">
        <w:tc>
          <w:tcPr>
            <w:tcW w:w="1567" w:type="dxa"/>
            <w:gridSpan w:val="2"/>
            <w:tcBorders>
              <w:top w:val="single" w:sz="4" w:space="0" w:color="000000"/>
              <w:left w:val="single" w:sz="4" w:space="0" w:color="000000"/>
              <w:bottom w:val="single" w:sz="4" w:space="0" w:color="000000"/>
            </w:tcBorders>
            <w:shd w:val="clear" w:color="auto" w:fill="auto"/>
            <w:vAlign w:val="center"/>
          </w:tcPr>
          <w:p w:rsidR="00DB3E0F" w:rsidRPr="005828FB" w:rsidRDefault="00DB3E0F" w:rsidP="00DB3E0F">
            <w:pPr>
              <w:snapToGrid w:val="0"/>
              <w:jc w:val="center"/>
              <w:rPr>
                <w:rFonts w:eastAsia="TimesNewRomanPSMT"/>
              </w:rPr>
            </w:pPr>
            <w:r w:rsidRPr="005828FB">
              <w:rPr>
                <w:rFonts w:eastAsia="TimesNewRomanPSMT"/>
              </w:rPr>
              <w:t>XII</w:t>
            </w:r>
          </w:p>
        </w:tc>
        <w:tc>
          <w:tcPr>
            <w:tcW w:w="6088" w:type="dxa"/>
            <w:tcBorders>
              <w:top w:val="single" w:sz="4" w:space="0" w:color="000000"/>
              <w:left w:val="single" w:sz="4" w:space="0" w:color="000000"/>
              <w:bottom w:val="single" w:sz="4" w:space="0" w:color="000000"/>
            </w:tcBorders>
            <w:shd w:val="clear" w:color="auto" w:fill="auto"/>
          </w:tcPr>
          <w:p w:rsidR="00DB3E0F" w:rsidRPr="00301AF3" w:rsidRDefault="00DB3E0F" w:rsidP="00DB3E0F">
            <w:pPr>
              <w:snapToGrid w:val="0"/>
              <w:jc w:val="both"/>
              <w:rPr>
                <w:rFonts w:eastAsia="TimesNewRomanPSMT"/>
                <w:color w:val="auto"/>
                <w:lang w:val="sr-Cyrl-CS"/>
              </w:rPr>
            </w:pPr>
            <w:r>
              <w:rPr>
                <w:rFonts w:eastAsia="TimesNewRomanPSMT"/>
                <w:color w:val="auto"/>
                <w:lang w:val="sr-Cyrl-CS"/>
              </w:rPr>
              <w:t>Образац изјаве да су запослени обучени за безбедан рад и задужени средствима личне заштите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E0F" w:rsidRPr="000005D7" w:rsidRDefault="00EF5198" w:rsidP="00DA383A">
            <w:pPr>
              <w:snapToGrid w:val="0"/>
              <w:jc w:val="center"/>
              <w:rPr>
                <w:rFonts w:eastAsia="TimesNewRomanPSMT"/>
                <w:lang w:val="sr-Cyrl-CS"/>
              </w:rPr>
            </w:pPr>
            <w:r w:rsidRPr="000005D7">
              <w:rPr>
                <w:rFonts w:eastAsia="TimesNewRomanPSMT"/>
                <w:lang w:val="sr-Cyrl-CS"/>
              </w:rPr>
              <w:t>3</w:t>
            </w:r>
            <w:r w:rsidR="00DA383A">
              <w:rPr>
                <w:rFonts w:eastAsia="TimesNewRomanPSMT"/>
                <w:lang w:val="sr-Cyrl-CS"/>
              </w:rPr>
              <w:t>2</w:t>
            </w:r>
          </w:p>
        </w:tc>
      </w:tr>
      <w:tr w:rsidR="003E3863" w:rsidRPr="00800DF5" w:rsidTr="005E33DA">
        <w:tc>
          <w:tcPr>
            <w:tcW w:w="1567" w:type="dxa"/>
            <w:gridSpan w:val="2"/>
            <w:tcBorders>
              <w:top w:val="single" w:sz="4" w:space="0" w:color="000000"/>
              <w:left w:val="single" w:sz="4" w:space="0" w:color="000000"/>
              <w:bottom w:val="single" w:sz="4" w:space="0" w:color="000000"/>
            </w:tcBorders>
            <w:shd w:val="clear" w:color="auto" w:fill="auto"/>
            <w:vAlign w:val="center"/>
          </w:tcPr>
          <w:p w:rsidR="003E3863" w:rsidRPr="005828FB" w:rsidRDefault="003E3863" w:rsidP="00DB3E0F">
            <w:pPr>
              <w:snapToGrid w:val="0"/>
              <w:jc w:val="center"/>
              <w:rPr>
                <w:rFonts w:eastAsia="TimesNewRomanPSMT"/>
              </w:rPr>
            </w:pPr>
            <w:r>
              <w:rPr>
                <w:rFonts w:eastAsia="TimesNewRomanPSMT"/>
              </w:rPr>
              <w:t>XIII</w:t>
            </w:r>
          </w:p>
        </w:tc>
        <w:tc>
          <w:tcPr>
            <w:tcW w:w="6088" w:type="dxa"/>
            <w:tcBorders>
              <w:top w:val="single" w:sz="4" w:space="0" w:color="000000"/>
              <w:left w:val="single" w:sz="4" w:space="0" w:color="000000"/>
              <w:bottom w:val="single" w:sz="4" w:space="0" w:color="000000"/>
            </w:tcBorders>
            <w:shd w:val="clear" w:color="auto" w:fill="auto"/>
          </w:tcPr>
          <w:p w:rsidR="003E3863" w:rsidRDefault="00024101" w:rsidP="00DB3E0F">
            <w:pPr>
              <w:snapToGrid w:val="0"/>
              <w:jc w:val="both"/>
              <w:rPr>
                <w:rFonts w:eastAsia="TimesNewRomanPSMT"/>
                <w:color w:val="auto"/>
                <w:lang w:val="sr-Cyrl-CS"/>
              </w:rPr>
            </w:pPr>
            <w:r>
              <w:rPr>
                <w:rFonts w:eastAsia="TimesNewRomanPSMT"/>
              </w:rPr>
              <w:t>Образац потврде о обиласку локације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3863" w:rsidRPr="000005D7" w:rsidRDefault="00DA383A" w:rsidP="00B44910">
            <w:pPr>
              <w:snapToGrid w:val="0"/>
              <w:jc w:val="center"/>
              <w:rPr>
                <w:rFonts w:eastAsia="TimesNewRomanPSMT"/>
                <w:lang w:val="sr-Cyrl-CS"/>
              </w:rPr>
            </w:pPr>
            <w:r>
              <w:rPr>
                <w:rFonts w:eastAsia="TimesNewRomanPSMT"/>
                <w:lang w:val="sr-Cyrl-CS"/>
              </w:rPr>
              <w:t>33</w:t>
            </w:r>
          </w:p>
        </w:tc>
      </w:tr>
    </w:tbl>
    <w:p w:rsidR="00781F59" w:rsidRPr="006E69ED" w:rsidRDefault="00781F59">
      <w:pPr>
        <w:jc w:val="both"/>
      </w:pPr>
    </w:p>
    <w:p w:rsidR="00781F59" w:rsidRPr="006E69ED" w:rsidRDefault="00781F59">
      <w:pPr>
        <w:jc w:val="both"/>
        <w:rPr>
          <w:rFonts w:eastAsia="TimesNewRomanPSMT"/>
        </w:rPr>
      </w:pPr>
    </w:p>
    <w:p w:rsidR="00087D4B" w:rsidRPr="007332C9" w:rsidRDefault="00087D4B">
      <w:pPr>
        <w:jc w:val="both"/>
        <w:rPr>
          <w:lang w:val="sr-Cyrl-CS"/>
        </w:rPr>
      </w:pPr>
    </w:p>
    <w:p w:rsidR="00781F59" w:rsidRPr="006E69ED" w:rsidRDefault="00781F59">
      <w:pPr>
        <w:jc w:val="both"/>
        <w:rPr>
          <w:rFonts w:eastAsia="TimesNewRomanPSMT"/>
        </w:rPr>
      </w:pPr>
    </w:p>
    <w:p w:rsidR="00781F59" w:rsidRPr="006E69ED" w:rsidRDefault="00AB1A68">
      <w:pPr>
        <w:shd w:val="clear" w:color="auto" w:fill="C6D9F1"/>
        <w:jc w:val="center"/>
        <w:rPr>
          <w:b/>
          <w:bCs/>
          <w:i/>
          <w:iCs/>
          <w:sz w:val="28"/>
          <w:szCs w:val="28"/>
        </w:rPr>
      </w:pPr>
      <w:r w:rsidRPr="006E69ED">
        <w:rPr>
          <w:b/>
          <w:bCs/>
          <w:i/>
          <w:iCs/>
          <w:sz w:val="28"/>
          <w:szCs w:val="28"/>
        </w:rPr>
        <w:t>I -</w:t>
      </w:r>
      <w:r w:rsidR="00781F59" w:rsidRPr="006E69ED">
        <w:rPr>
          <w:b/>
          <w:bCs/>
          <w:i/>
          <w:iCs/>
          <w:sz w:val="28"/>
          <w:szCs w:val="28"/>
        </w:rPr>
        <w:t xml:space="preserve"> ОПШТИ ПОДАЦИ О ЈАВНОЈ НАБАВЦИ</w:t>
      </w:r>
    </w:p>
    <w:p w:rsidR="00781F59" w:rsidRDefault="00781F5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Pr="007332C9" w:rsidRDefault="007332C9">
      <w:pPr>
        <w:jc w:val="both"/>
        <w:rPr>
          <w:b/>
          <w:bCs/>
          <w:i/>
          <w:iCs/>
          <w:sz w:val="28"/>
          <w:szCs w:val="28"/>
          <w:lang w:val="sr-Cyrl-CS"/>
        </w:rPr>
      </w:pPr>
    </w:p>
    <w:p w:rsidR="00781F59" w:rsidRPr="006E69ED" w:rsidRDefault="00781F59">
      <w:pPr>
        <w:jc w:val="both"/>
        <w:rPr>
          <w:b/>
          <w:bCs/>
        </w:rPr>
      </w:pPr>
      <w:r w:rsidRPr="006E69ED">
        <w:rPr>
          <w:b/>
          <w:bCs/>
        </w:rPr>
        <w:t>1. Подаци о наручиоцу</w:t>
      </w:r>
    </w:p>
    <w:p w:rsidR="00781F59" w:rsidRPr="006E69ED" w:rsidRDefault="00781F59">
      <w:pPr>
        <w:jc w:val="both"/>
        <w:rPr>
          <w:i/>
          <w:iCs/>
        </w:rPr>
      </w:pPr>
      <w:r w:rsidRPr="006E69ED">
        <w:t xml:space="preserve">Наручилац: ..................................... </w:t>
      </w:r>
      <w:r w:rsidR="00CF6273" w:rsidRPr="006E69ED">
        <w:rPr>
          <w:lang w:val="sr-Cyrl-CS"/>
        </w:rPr>
        <w:t xml:space="preserve">Јавно предузеће </w:t>
      </w:r>
      <w:r w:rsidR="00512854">
        <w:rPr>
          <w:lang w:val="sr-Cyrl-CS"/>
        </w:rPr>
        <w:t>Инфраструктура Шабац</w:t>
      </w:r>
      <w:r w:rsidRPr="006E69ED">
        <w:rPr>
          <w:i/>
          <w:iCs/>
        </w:rPr>
        <w:t xml:space="preserve"> </w:t>
      </w:r>
    </w:p>
    <w:p w:rsidR="00781F59" w:rsidRPr="006E69ED" w:rsidRDefault="00781F59">
      <w:pPr>
        <w:jc w:val="both"/>
        <w:rPr>
          <w:i/>
          <w:iCs/>
          <w:lang w:val="sr-Cyrl-CS"/>
        </w:rPr>
      </w:pPr>
      <w:r w:rsidRPr="006E69ED">
        <w:rPr>
          <w:lang w:val="sr-Cyrl-CS"/>
        </w:rPr>
        <w:t>Адреса:</w:t>
      </w:r>
      <w:r w:rsidRPr="006E69ED">
        <w:rPr>
          <w:i/>
          <w:iCs/>
          <w:lang w:val="sr-Cyrl-CS"/>
        </w:rPr>
        <w:t xml:space="preserve"> …........................................</w:t>
      </w:r>
      <w:r w:rsidR="00AB1A68" w:rsidRPr="006E69ED">
        <w:rPr>
          <w:i/>
          <w:iCs/>
          <w:lang w:val="sr-Latn-CS"/>
        </w:rPr>
        <w:t xml:space="preserve"> </w:t>
      </w:r>
      <w:r w:rsidR="00512854">
        <w:rPr>
          <w:iCs/>
          <w:lang w:val="sr-Cyrl-CS"/>
        </w:rPr>
        <w:t>Карађорђева бр. 27</w:t>
      </w:r>
      <w:r w:rsidR="008D2E16" w:rsidRPr="006E69ED">
        <w:rPr>
          <w:iCs/>
          <w:lang w:val="sr-Latn-CS"/>
        </w:rPr>
        <w:t xml:space="preserve">, </w:t>
      </w:r>
      <w:r w:rsidR="008D2E16" w:rsidRPr="006E69ED">
        <w:rPr>
          <w:iCs/>
          <w:lang w:val="sr-Cyrl-CS"/>
        </w:rPr>
        <w:t>Шабац</w:t>
      </w:r>
    </w:p>
    <w:p w:rsidR="00781F59" w:rsidRPr="006E69ED" w:rsidRDefault="00781F59">
      <w:pPr>
        <w:jc w:val="both"/>
        <w:rPr>
          <w:i/>
          <w:iCs/>
        </w:rPr>
      </w:pPr>
      <w:r w:rsidRPr="006E69ED">
        <w:rPr>
          <w:lang w:val="sr-Cyrl-CS"/>
        </w:rPr>
        <w:t>Интернет с</w:t>
      </w:r>
      <w:r w:rsidR="0068436F">
        <w:rPr>
          <w:lang w:val="sr-Cyrl-CS"/>
        </w:rPr>
        <w:t>траница:</w:t>
      </w:r>
      <w:r w:rsidR="006E54F3">
        <w:rPr>
          <w:lang w:val="sr-Cyrl-CS"/>
        </w:rPr>
        <w:t xml:space="preserve">  </w:t>
      </w:r>
      <w:r w:rsidR="0068436F">
        <w:rPr>
          <w:lang w:val="sr-Cyrl-CS"/>
        </w:rPr>
        <w:t>.......................</w:t>
      </w:r>
      <w:r w:rsidR="006E54F3">
        <w:rPr>
          <w:lang w:val="sr-Cyrl-CS"/>
        </w:rPr>
        <w:t>.</w:t>
      </w:r>
      <w:r w:rsidR="00A621AE" w:rsidRPr="006E69ED">
        <w:rPr>
          <w:lang w:val="ru-RU"/>
        </w:rPr>
        <w:t xml:space="preserve"> </w:t>
      </w:r>
      <w:r w:rsidRPr="006E69ED">
        <w:rPr>
          <w:iCs/>
        </w:rPr>
        <w:t>www.</w:t>
      </w:r>
      <w:r w:rsidR="00512854">
        <w:rPr>
          <w:iCs/>
          <w:lang w:val="sr-Latn-CS"/>
        </w:rPr>
        <w:t>sabac</w:t>
      </w:r>
      <w:r w:rsidR="008D2E16" w:rsidRPr="006E69ED">
        <w:rPr>
          <w:iCs/>
          <w:lang w:val="sr-Latn-CS"/>
        </w:rPr>
        <w:t>.rs</w:t>
      </w:r>
      <w:r w:rsidRPr="006E69ED">
        <w:rPr>
          <w:i/>
          <w:iCs/>
        </w:rPr>
        <w:t xml:space="preserve"> </w:t>
      </w:r>
    </w:p>
    <w:p w:rsidR="00781F59" w:rsidRPr="006E69ED" w:rsidRDefault="00781F59">
      <w:pPr>
        <w:jc w:val="both"/>
      </w:pPr>
    </w:p>
    <w:p w:rsidR="00781F59" w:rsidRPr="006E69ED" w:rsidRDefault="00781F59">
      <w:pPr>
        <w:jc w:val="both"/>
      </w:pPr>
    </w:p>
    <w:p w:rsidR="00781F59" w:rsidRPr="006E69ED" w:rsidRDefault="00781F59">
      <w:pPr>
        <w:jc w:val="both"/>
        <w:rPr>
          <w:b/>
          <w:bCs/>
        </w:rPr>
      </w:pPr>
      <w:r w:rsidRPr="006E69ED">
        <w:rPr>
          <w:b/>
          <w:bCs/>
        </w:rPr>
        <w:t>2. Врста поступка јавне набавке</w:t>
      </w:r>
    </w:p>
    <w:p w:rsidR="00781F59" w:rsidRPr="006E69ED" w:rsidRDefault="00781F59">
      <w:pPr>
        <w:jc w:val="both"/>
      </w:pPr>
      <w:r w:rsidRPr="006E69ED">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81F59" w:rsidRPr="006E69ED" w:rsidRDefault="00781F59">
      <w:pPr>
        <w:jc w:val="both"/>
      </w:pPr>
    </w:p>
    <w:p w:rsidR="00781F59" w:rsidRPr="006E69ED" w:rsidRDefault="00781F59">
      <w:pPr>
        <w:jc w:val="both"/>
      </w:pPr>
    </w:p>
    <w:p w:rsidR="00781F59" w:rsidRPr="006E69ED" w:rsidRDefault="00781F59">
      <w:pPr>
        <w:jc w:val="both"/>
        <w:rPr>
          <w:b/>
          <w:bCs/>
        </w:rPr>
      </w:pPr>
      <w:r w:rsidRPr="006E69ED">
        <w:rPr>
          <w:b/>
          <w:bCs/>
        </w:rPr>
        <w:t>3. Предмет јавне набавке</w:t>
      </w:r>
    </w:p>
    <w:p w:rsidR="00781F59" w:rsidRDefault="00781F59" w:rsidP="0068436F">
      <w:pPr>
        <w:jc w:val="both"/>
        <w:rPr>
          <w:rFonts w:eastAsia="TimesNewRomanPS-BoldMT"/>
          <w:b/>
          <w:bCs/>
          <w:iCs/>
          <w:lang w:val="sr-Latn-CS"/>
        </w:rPr>
      </w:pPr>
      <w:r w:rsidRPr="006E69ED">
        <w:t xml:space="preserve">Предмет јавне набавке број </w:t>
      </w:r>
      <w:r w:rsidR="00486A0C">
        <w:t>7</w:t>
      </w:r>
      <w:r w:rsidRPr="006E69ED">
        <w:t>/201</w:t>
      </w:r>
      <w:r w:rsidR="00486A0C">
        <w:t>9</w:t>
      </w:r>
      <w:r w:rsidRPr="006E69ED">
        <w:t xml:space="preserve"> </w:t>
      </w:r>
      <w:r w:rsidR="006E54F3">
        <w:rPr>
          <w:lang w:val="sr-Cyrl-CS"/>
        </w:rPr>
        <w:t>су</w:t>
      </w:r>
      <w:r w:rsidRPr="006E69ED">
        <w:rPr>
          <w:i/>
          <w:iCs/>
        </w:rPr>
        <w:t xml:space="preserve"> </w:t>
      </w:r>
      <w:r w:rsidR="006E54F3">
        <w:rPr>
          <w:b/>
          <w:bCs/>
          <w:lang w:val="sr-Cyrl-CS"/>
        </w:rPr>
        <w:t xml:space="preserve">радови на изради хидро-изолације равног крова </w:t>
      </w:r>
      <w:r w:rsidR="006E54F3" w:rsidRPr="00DB545A">
        <w:rPr>
          <w:b/>
          <w:bCs/>
          <w:lang w:val="sr-Cyrl-CS"/>
        </w:rPr>
        <w:t>стамбеног објекта</w:t>
      </w:r>
      <w:r w:rsidR="006E54F3">
        <w:rPr>
          <w:b/>
          <w:bCs/>
          <w:lang w:val="sr-Latn-CS"/>
        </w:rPr>
        <w:t xml:space="preserve"> </w:t>
      </w:r>
      <w:r w:rsidR="006E54F3" w:rsidRPr="00DB545A">
        <w:rPr>
          <w:b/>
          <w:bCs/>
          <w:lang w:val="sr-Cyrl-CS"/>
        </w:rPr>
        <w:t xml:space="preserve">у </w:t>
      </w:r>
      <w:r w:rsidR="006E54F3">
        <w:rPr>
          <w:b/>
          <w:bCs/>
          <w:lang w:val="sr-Cyrl-CS"/>
        </w:rPr>
        <w:t xml:space="preserve">ул. </w:t>
      </w:r>
      <w:r w:rsidR="00961CF2">
        <w:rPr>
          <w:b/>
          <w:lang w:val="sr-Latn-CS" w:eastAsia="en-US"/>
        </w:rPr>
        <w:t>K</w:t>
      </w:r>
      <w:r w:rsidR="00961CF2">
        <w:rPr>
          <w:b/>
          <w:lang w:val="sr-Cyrl-CS" w:eastAsia="en-US"/>
        </w:rPr>
        <w:t xml:space="preserve">неза Лазара бр. </w:t>
      </w:r>
      <w:r w:rsidR="00486A0C">
        <w:rPr>
          <w:b/>
          <w:lang w:val="sr-Latn-CS" w:eastAsia="en-US"/>
        </w:rPr>
        <w:t>2</w:t>
      </w:r>
      <w:r w:rsidR="00961CF2">
        <w:rPr>
          <w:lang w:val="sr-Cyrl-CS" w:eastAsia="en-US"/>
        </w:rPr>
        <w:t xml:space="preserve"> </w:t>
      </w:r>
      <w:r w:rsidR="006E54F3" w:rsidRPr="00DB545A">
        <w:rPr>
          <w:b/>
          <w:bCs/>
          <w:lang w:val="sr-Cyrl-CS"/>
        </w:rPr>
        <w:t>у Шапцу</w:t>
      </w:r>
      <w:r w:rsidR="0098043B">
        <w:rPr>
          <w:rFonts w:eastAsia="TimesNewRomanPS-BoldMT"/>
          <w:b/>
          <w:bCs/>
          <w:iCs/>
          <w:lang w:val="sr-Cyrl-CS"/>
        </w:rPr>
        <w:t>.</w:t>
      </w:r>
    </w:p>
    <w:p w:rsidR="00B57637" w:rsidRDefault="00B57637" w:rsidP="0068436F">
      <w:pPr>
        <w:jc w:val="both"/>
        <w:rPr>
          <w:rFonts w:eastAsia="TimesNewRomanPS-BoldMT"/>
          <w:b/>
          <w:bCs/>
          <w:iCs/>
          <w:lang w:val="sr-Latn-CS"/>
        </w:rPr>
      </w:pPr>
    </w:p>
    <w:p w:rsidR="00B57637" w:rsidRDefault="00B57637" w:rsidP="0068436F">
      <w:pPr>
        <w:jc w:val="both"/>
        <w:rPr>
          <w:rFonts w:eastAsia="TimesNewRomanPS-BoldMT"/>
          <w:b/>
          <w:bCs/>
          <w:iCs/>
          <w:lang w:val="sr-Cyrl-CS"/>
        </w:rPr>
      </w:pPr>
      <w:r>
        <w:rPr>
          <w:rFonts w:eastAsia="TimesNewRomanPS-BoldMT"/>
          <w:b/>
          <w:bCs/>
          <w:iCs/>
          <w:lang w:val="sr-Latn-CS"/>
        </w:rPr>
        <w:t xml:space="preserve">4. </w:t>
      </w:r>
      <w:r>
        <w:rPr>
          <w:rFonts w:eastAsia="TimesNewRomanPS-BoldMT"/>
          <w:b/>
          <w:bCs/>
          <w:iCs/>
          <w:lang w:val="sr-Cyrl-CS"/>
        </w:rPr>
        <w:t>Циљ поступка</w:t>
      </w:r>
    </w:p>
    <w:p w:rsidR="00B57637" w:rsidRPr="00B57637" w:rsidRDefault="00B57637" w:rsidP="0068436F">
      <w:pPr>
        <w:jc w:val="both"/>
        <w:rPr>
          <w:rFonts w:eastAsia="TimesNewRomanPS-BoldMT"/>
          <w:bCs/>
          <w:i/>
          <w:iCs/>
          <w:lang w:val="sr-Cyrl-CS"/>
        </w:rPr>
      </w:pPr>
      <w:r w:rsidRPr="00B57637">
        <w:rPr>
          <w:rFonts w:eastAsia="TimesNewRomanPS-BoldMT"/>
          <w:bCs/>
          <w:iCs/>
          <w:lang w:val="sr-Cyrl-CS"/>
        </w:rPr>
        <w:t>П</w:t>
      </w:r>
      <w:r>
        <w:rPr>
          <w:rFonts w:eastAsia="TimesNewRomanPS-BoldMT"/>
          <w:bCs/>
          <w:iCs/>
          <w:lang w:val="sr-Cyrl-CS"/>
        </w:rPr>
        <w:t>оступак јавне набавке се спроводи ради закључења уговора о јавној набавци.</w:t>
      </w:r>
    </w:p>
    <w:p w:rsidR="00781F59" w:rsidRPr="006E69ED" w:rsidRDefault="00781F59">
      <w:pPr>
        <w:jc w:val="both"/>
      </w:pPr>
    </w:p>
    <w:p w:rsidR="00781F59" w:rsidRPr="006E69ED" w:rsidRDefault="00B57637">
      <w:pPr>
        <w:jc w:val="both"/>
        <w:rPr>
          <w:b/>
          <w:bCs/>
          <w:i/>
          <w:iCs/>
        </w:rPr>
      </w:pPr>
      <w:r>
        <w:rPr>
          <w:b/>
          <w:bCs/>
          <w:lang w:val="sr-Cyrl-CS"/>
        </w:rPr>
        <w:t>5</w:t>
      </w:r>
      <w:r w:rsidR="00781F59" w:rsidRPr="006E69ED">
        <w:rPr>
          <w:b/>
          <w:bCs/>
        </w:rPr>
        <w:t xml:space="preserve">. </w:t>
      </w:r>
      <w:r w:rsidR="00781F59" w:rsidRPr="006E69ED">
        <w:rPr>
          <w:b/>
          <w:bCs/>
          <w:iCs/>
        </w:rPr>
        <w:t>Напомена</w:t>
      </w:r>
      <w:r w:rsidR="00781F59" w:rsidRPr="006E69ED">
        <w:rPr>
          <w:b/>
          <w:bCs/>
          <w:iCs/>
          <w:lang w:val="ru-RU"/>
        </w:rPr>
        <w:t xml:space="preserve"> </w:t>
      </w:r>
      <w:r w:rsidR="00781F59" w:rsidRPr="006E69ED">
        <w:rPr>
          <w:b/>
          <w:bCs/>
          <w:iCs/>
        </w:rPr>
        <w:t>уколико је у питању резервисана јавна набавка</w:t>
      </w:r>
    </w:p>
    <w:tbl>
      <w:tblPr>
        <w:tblW w:w="0" w:type="auto"/>
        <w:tblInd w:w="55" w:type="dxa"/>
        <w:tblLayout w:type="fixed"/>
        <w:tblCellMar>
          <w:top w:w="55" w:type="dxa"/>
          <w:left w:w="55" w:type="dxa"/>
          <w:bottom w:w="55" w:type="dxa"/>
          <w:right w:w="55" w:type="dxa"/>
        </w:tblCellMar>
        <w:tblLook w:val="0000"/>
      </w:tblPr>
      <w:tblGrid>
        <w:gridCol w:w="9040"/>
      </w:tblGrid>
      <w:tr w:rsidR="00B538DD" w:rsidRPr="006E69ED">
        <w:tc>
          <w:tcPr>
            <w:tcW w:w="9040" w:type="dxa"/>
            <w:shd w:val="clear" w:color="auto" w:fill="auto"/>
          </w:tcPr>
          <w:p w:rsidR="00781F59" w:rsidRPr="006E69ED" w:rsidRDefault="00781F59">
            <w:pPr>
              <w:snapToGrid w:val="0"/>
              <w:jc w:val="both"/>
              <w:rPr>
                <w:i/>
                <w:iCs/>
              </w:rPr>
            </w:pPr>
            <w:r w:rsidRPr="006E69ED">
              <w:rPr>
                <w:i/>
                <w:iCs/>
              </w:rPr>
              <w:t>Не спроводи се резервисана јавна набавка</w:t>
            </w:r>
          </w:p>
        </w:tc>
      </w:tr>
    </w:tbl>
    <w:p w:rsidR="00781F59" w:rsidRPr="006E69ED" w:rsidRDefault="00781F59">
      <w:pPr>
        <w:jc w:val="both"/>
      </w:pPr>
    </w:p>
    <w:p w:rsidR="00781F59" w:rsidRPr="006E69ED" w:rsidRDefault="00B57637">
      <w:pPr>
        <w:jc w:val="both"/>
        <w:rPr>
          <w:b/>
          <w:bCs/>
        </w:rPr>
      </w:pPr>
      <w:r>
        <w:rPr>
          <w:b/>
          <w:bCs/>
          <w:lang w:val="sr-Cyrl-CS"/>
        </w:rPr>
        <w:t>6</w:t>
      </w:r>
      <w:r w:rsidR="00781F59" w:rsidRPr="006E69ED">
        <w:rPr>
          <w:b/>
          <w:bCs/>
        </w:rPr>
        <w:t xml:space="preserve">. Контакт (лице или служба) </w:t>
      </w:r>
    </w:p>
    <w:p w:rsidR="00781F59" w:rsidRPr="006E69ED" w:rsidRDefault="00781F59">
      <w:pPr>
        <w:jc w:val="both"/>
        <w:rPr>
          <w:i/>
          <w:iCs/>
          <w:lang w:val="sr-Cyrl-CS"/>
        </w:rPr>
      </w:pPr>
      <w:r w:rsidRPr="006E69ED">
        <w:t>Лице (или служба) за контакт:</w:t>
      </w:r>
      <w:r w:rsidR="005123D1" w:rsidRPr="006E69ED">
        <w:rPr>
          <w:lang w:val="sr-Cyrl-CS"/>
        </w:rPr>
        <w:t xml:space="preserve">  ..........................................</w:t>
      </w:r>
      <w:r w:rsidR="0068436F">
        <w:rPr>
          <w:lang w:val="sr-Cyrl-CS"/>
        </w:rPr>
        <w:t>.</w:t>
      </w:r>
      <w:r w:rsidR="00442B93" w:rsidRPr="006E69ED">
        <w:rPr>
          <w:iCs/>
          <w:lang w:val="sr-Cyrl-CS"/>
        </w:rPr>
        <w:t>Снежана Гвозденовић</w:t>
      </w:r>
    </w:p>
    <w:p w:rsidR="00781F59" w:rsidRPr="006E69ED" w:rsidRDefault="00404DCB">
      <w:pPr>
        <w:jc w:val="both"/>
        <w:rPr>
          <w:bCs/>
          <w:i/>
          <w:iCs/>
          <w:color w:val="auto"/>
        </w:rPr>
      </w:pPr>
      <w:r w:rsidRPr="006E69ED">
        <w:rPr>
          <w:lang w:val="sr-Latn-CS"/>
        </w:rPr>
        <w:t>E-mail</w:t>
      </w:r>
      <w:r w:rsidR="00781F59" w:rsidRPr="006E69ED">
        <w:rPr>
          <w:lang w:val="sr-Cyrl-CS"/>
        </w:rPr>
        <w:t xml:space="preserve"> адреса</w:t>
      </w:r>
      <w:r w:rsidR="00781F59" w:rsidRPr="006E69ED">
        <w:rPr>
          <w:color w:val="auto"/>
          <w:lang w:val="sr-Cyrl-CS"/>
        </w:rPr>
        <w:t xml:space="preserve">: </w:t>
      </w:r>
      <w:r w:rsidR="005123D1" w:rsidRPr="006E69ED">
        <w:rPr>
          <w:color w:val="auto"/>
          <w:lang w:val="sr-Cyrl-CS"/>
        </w:rPr>
        <w:t>.......................................</w:t>
      </w:r>
      <w:r w:rsidRPr="006E69ED">
        <w:rPr>
          <w:color w:val="auto"/>
          <w:lang w:val="sr-Latn-CS"/>
        </w:rPr>
        <w:t>..............</w:t>
      </w:r>
      <w:hyperlink r:id="rId8" w:history="1">
        <w:r w:rsidR="00512854" w:rsidRPr="00560DCF">
          <w:rPr>
            <w:rStyle w:val="Hyperlink"/>
            <w:lang w:val="sr-Latn-CS"/>
          </w:rPr>
          <w:t>sgvozdenovic</w:t>
        </w:r>
        <w:r w:rsidR="00512854" w:rsidRPr="00560DCF">
          <w:rPr>
            <w:rStyle w:val="Hyperlink"/>
          </w:rPr>
          <w:t>@.infrastrukturasabac.</w:t>
        </w:r>
      </w:hyperlink>
      <w:r w:rsidR="00512854">
        <w:rPr>
          <w:lang w:val="sr-Latn-CS"/>
        </w:rPr>
        <w:t>co</w:t>
      </w:r>
      <w:r w:rsidR="00442B93" w:rsidRPr="006E69ED">
        <w:rPr>
          <w:u w:val="single"/>
        </w:rPr>
        <w:t>.</w:t>
      </w:r>
      <w:r w:rsidR="005123D1" w:rsidRPr="006E69ED">
        <w:rPr>
          <w:u w:val="single"/>
        </w:rPr>
        <w:t>rs</w:t>
      </w:r>
      <w:r w:rsidR="00781F59" w:rsidRPr="006E69ED">
        <w:rPr>
          <w:bCs/>
          <w:i/>
          <w:iCs/>
          <w:color w:val="auto"/>
        </w:rPr>
        <w:t xml:space="preserve"> </w:t>
      </w:r>
    </w:p>
    <w:p w:rsidR="00781F59" w:rsidRPr="00512854" w:rsidRDefault="00404DCB">
      <w:pPr>
        <w:jc w:val="both"/>
        <w:rPr>
          <w:bCs/>
          <w:iCs/>
          <w:color w:val="auto"/>
          <w:lang w:val="sr-Cyrl-CS"/>
        </w:rPr>
      </w:pPr>
      <w:r w:rsidRPr="006E69ED">
        <w:rPr>
          <w:bCs/>
          <w:iCs/>
          <w:color w:val="auto"/>
          <w:lang w:val="sr-Cyrl-CS"/>
        </w:rPr>
        <w:t>Број телефона:  .....................................................................</w:t>
      </w:r>
      <w:r w:rsidR="00781F59" w:rsidRPr="006E69ED">
        <w:rPr>
          <w:bCs/>
          <w:iCs/>
          <w:color w:val="auto"/>
        </w:rPr>
        <w:t xml:space="preserve"> 015/3</w:t>
      </w:r>
      <w:r w:rsidR="00442B93" w:rsidRPr="006E69ED">
        <w:rPr>
          <w:bCs/>
          <w:iCs/>
          <w:color w:val="auto"/>
        </w:rPr>
        <w:t>5</w:t>
      </w:r>
      <w:r w:rsidR="00512854">
        <w:rPr>
          <w:bCs/>
          <w:iCs/>
          <w:color w:val="auto"/>
          <w:lang w:val="sr-Cyrl-CS"/>
        </w:rPr>
        <w:t>1</w:t>
      </w:r>
      <w:r w:rsidR="00781F59" w:rsidRPr="006E69ED">
        <w:rPr>
          <w:bCs/>
          <w:iCs/>
          <w:color w:val="auto"/>
        </w:rPr>
        <w:t>-</w:t>
      </w:r>
      <w:r w:rsidR="00512854">
        <w:rPr>
          <w:bCs/>
          <w:iCs/>
          <w:color w:val="auto"/>
          <w:lang w:val="sr-Cyrl-CS"/>
        </w:rPr>
        <w:t xml:space="preserve"> 410</w:t>
      </w:r>
    </w:p>
    <w:p w:rsidR="00781F59" w:rsidRDefault="00781F59">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Latn-CS"/>
        </w:rPr>
      </w:pPr>
    </w:p>
    <w:p w:rsidR="00512854" w:rsidRDefault="00512854">
      <w:pPr>
        <w:jc w:val="both"/>
        <w:rPr>
          <w:bCs/>
          <w:lang w:val="sr-Latn-CS"/>
        </w:rPr>
      </w:pPr>
    </w:p>
    <w:p w:rsidR="00512854" w:rsidRDefault="00512854">
      <w:pPr>
        <w:jc w:val="both"/>
        <w:rPr>
          <w:bCs/>
          <w:lang w:val="sr-Latn-CS"/>
        </w:rPr>
      </w:pPr>
    </w:p>
    <w:p w:rsidR="00512854" w:rsidRPr="00512854" w:rsidRDefault="00512854">
      <w:pPr>
        <w:jc w:val="both"/>
        <w:rPr>
          <w:bCs/>
          <w:lang w:val="sr-Latn-CS"/>
        </w:rPr>
      </w:pPr>
    </w:p>
    <w:p w:rsidR="00FF0F0B" w:rsidRDefault="00FF0F0B">
      <w:pPr>
        <w:jc w:val="both"/>
        <w:rPr>
          <w:bCs/>
          <w:lang w:val="sr-Cyrl-CS"/>
        </w:rPr>
      </w:pPr>
    </w:p>
    <w:p w:rsidR="00FF0F0B" w:rsidRDefault="00FF0F0B">
      <w:pPr>
        <w:jc w:val="both"/>
        <w:rPr>
          <w:bCs/>
          <w:lang w:val="sr-Cyrl-CS"/>
        </w:rPr>
      </w:pPr>
    </w:p>
    <w:p w:rsidR="00FF0F0B" w:rsidRPr="006E69ED" w:rsidRDefault="00FF0F0B">
      <w:pPr>
        <w:jc w:val="both"/>
        <w:rPr>
          <w:bCs/>
          <w:lang w:val="sr-Cyrl-CS"/>
        </w:rPr>
      </w:pPr>
    </w:p>
    <w:p w:rsidR="00781F59" w:rsidRPr="006E69ED" w:rsidRDefault="00781F59">
      <w:pPr>
        <w:jc w:val="both"/>
        <w:rPr>
          <w:bCs/>
          <w:lang w:val="sr-Cyrl-CS"/>
        </w:rPr>
      </w:pPr>
    </w:p>
    <w:p w:rsidR="00781F59" w:rsidRPr="006E69ED" w:rsidRDefault="005D791C">
      <w:pPr>
        <w:shd w:val="clear" w:color="auto" w:fill="C6D9F1"/>
        <w:jc w:val="center"/>
        <w:rPr>
          <w:b/>
          <w:bCs/>
          <w:iCs/>
          <w:sz w:val="28"/>
          <w:szCs w:val="28"/>
        </w:rPr>
      </w:pPr>
      <w:r w:rsidRPr="006E69ED">
        <w:rPr>
          <w:b/>
          <w:bCs/>
          <w:iCs/>
          <w:sz w:val="28"/>
          <w:szCs w:val="28"/>
          <w:lang w:val="sr-Latn-CS"/>
        </w:rPr>
        <w:t>II -</w:t>
      </w:r>
      <w:r w:rsidR="00781F59" w:rsidRPr="006E69ED">
        <w:rPr>
          <w:b/>
          <w:bCs/>
          <w:iCs/>
          <w:sz w:val="28"/>
          <w:szCs w:val="28"/>
        </w:rPr>
        <w:t xml:space="preserve"> ПОДАЦИ О ПРЕДМЕТУ ЈАВНЕ НАБАВКЕ</w:t>
      </w:r>
    </w:p>
    <w:p w:rsidR="00781F59" w:rsidRPr="006E69ED" w:rsidRDefault="00781F59" w:rsidP="00FD22C6">
      <w:pPr>
        <w:spacing w:before="120" w:after="120"/>
        <w:jc w:val="both"/>
        <w:rPr>
          <w:b/>
          <w:bCs/>
        </w:rPr>
      </w:pPr>
      <w:r w:rsidRPr="006E69ED">
        <w:rPr>
          <w:b/>
          <w:bCs/>
        </w:rPr>
        <w:t>1. Предмет јавне набавке</w:t>
      </w:r>
    </w:p>
    <w:p w:rsidR="002D673A" w:rsidRDefault="00781F59" w:rsidP="00FD22C6">
      <w:pPr>
        <w:spacing w:after="120"/>
        <w:jc w:val="both"/>
        <w:rPr>
          <w:i/>
          <w:iCs/>
          <w:lang w:val="sr-Cyrl-CS"/>
        </w:rPr>
      </w:pPr>
      <w:r w:rsidRPr="006E69ED">
        <w:t>Предмет јавне набавке бр</w:t>
      </w:r>
      <w:r w:rsidRPr="006E69ED">
        <w:rPr>
          <w:lang w:val="ru-RU"/>
        </w:rPr>
        <w:t xml:space="preserve">. </w:t>
      </w:r>
      <w:r w:rsidR="003E3863">
        <w:rPr>
          <w:lang w:val="sr-Latn-CS"/>
        </w:rPr>
        <w:t>7</w:t>
      </w:r>
      <w:r w:rsidRPr="006E69ED">
        <w:t>/201</w:t>
      </w:r>
      <w:r w:rsidR="003E3863">
        <w:t>9</w:t>
      </w:r>
      <w:r w:rsidRPr="006E69ED">
        <w:t xml:space="preserve"> </w:t>
      </w:r>
      <w:r w:rsidR="00CC25D5">
        <w:t xml:space="preserve">– </w:t>
      </w:r>
      <w:r w:rsidR="008E5526">
        <w:rPr>
          <w:b/>
          <w:bCs/>
          <w:lang w:val="sr-Cyrl-CS"/>
        </w:rPr>
        <w:t xml:space="preserve">радови на изради хидро-изолације равног крова </w:t>
      </w:r>
      <w:r w:rsidR="008E5526" w:rsidRPr="00DB545A">
        <w:rPr>
          <w:b/>
          <w:bCs/>
          <w:lang w:val="sr-Cyrl-CS"/>
        </w:rPr>
        <w:t>стамбеног објекта</w:t>
      </w:r>
      <w:r w:rsidR="008E5526">
        <w:rPr>
          <w:b/>
          <w:bCs/>
          <w:lang w:val="sr-Latn-CS"/>
        </w:rPr>
        <w:t xml:space="preserve"> </w:t>
      </w:r>
      <w:r w:rsidR="008E5526" w:rsidRPr="00DB545A">
        <w:rPr>
          <w:b/>
          <w:bCs/>
          <w:lang w:val="sr-Cyrl-CS"/>
        </w:rPr>
        <w:t xml:space="preserve">у </w:t>
      </w:r>
      <w:r w:rsidR="008E5526">
        <w:rPr>
          <w:b/>
          <w:bCs/>
          <w:lang w:val="sr-Cyrl-CS"/>
        </w:rPr>
        <w:t xml:space="preserve">ул. </w:t>
      </w:r>
      <w:r w:rsidR="00961CF2">
        <w:rPr>
          <w:b/>
          <w:lang w:val="sr-Latn-CS" w:eastAsia="en-US"/>
        </w:rPr>
        <w:t>K</w:t>
      </w:r>
      <w:r w:rsidR="00961CF2">
        <w:rPr>
          <w:b/>
          <w:lang w:val="sr-Cyrl-CS" w:eastAsia="en-US"/>
        </w:rPr>
        <w:t xml:space="preserve">неза Лазара бр. </w:t>
      </w:r>
      <w:r w:rsidR="003E3863">
        <w:rPr>
          <w:b/>
          <w:lang w:val="sr-Latn-CS" w:eastAsia="en-US"/>
        </w:rPr>
        <w:t>2</w:t>
      </w:r>
      <w:r w:rsidR="00961CF2">
        <w:rPr>
          <w:lang w:val="sr-Cyrl-CS" w:eastAsia="en-US"/>
        </w:rPr>
        <w:t xml:space="preserve"> </w:t>
      </w:r>
      <w:r w:rsidR="008E5526" w:rsidRPr="00DB545A">
        <w:rPr>
          <w:b/>
          <w:bCs/>
          <w:lang w:val="sr-Cyrl-CS"/>
        </w:rPr>
        <w:t>у Шапцу</w:t>
      </w:r>
    </w:p>
    <w:p w:rsidR="00781F59" w:rsidRDefault="00781F59" w:rsidP="00FD22C6">
      <w:pPr>
        <w:spacing w:after="120"/>
        <w:jc w:val="both"/>
        <w:rPr>
          <w:lang w:val="sr-Cyrl-CS"/>
        </w:rPr>
      </w:pPr>
      <w:r w:rsidRPr="006E69ED">
        <w:rPr>
          <w:i/>
          <w:iCs/>
        </w:rPr>
        <w:t>Ознака из оштег речника набавке:</w:t>
      </w:r>
      <w:r w:rsidRPr="006E69ED">
        <w:t xml:space="preserve"> </w:t>
      </w:r>
      <w:r w:rsidR="006E54F3" w:rsidRPr="00BD6D18">
        <w:rPr>
          <w:lang w:val="sr-Cyrl-CS"/>
        </w:rPr>
        <w:t>45261420 – Радови на хидроизолацији</w:t>
      </w:r>
    </w:p>
    <w:p w:rsidR="00781F59" w:rsidRPr="006E69ED" w:rsidRDefault="00781F59">
      <w:pPr>
        <w:jc w:val="both"/>
        <w:rPr>
          <w:b/>
          <w:bCs/>
          <w:lang w:val="sr-Cyrl-CS"/>
        </w:rPr>
      </w:pPr>
      <w:r w:rsidRPr="006E69ED">
        <w:rPr>
          <w:b/>
          <w:bCs/>
          <w:lang w:val="sr-Cyrl-CS"/>
        </w:rPr>
        <w:t>2.</w:t>
      </w:r>
      <w:r w:rsidRPr="006E69ED">
        <w:rPr>
          <w:b/>
          <w:bCs/>
          <w:i/>
          <w:iCs/>
          <w:lang w:val="sr-Cyrl-CS"/>
        </w:rPr>
        <w:t xml:space="preserve"> </w:t>
      </w:r>
      <w:r w:rsidRPr="006E69ED">
        <w:rPr>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44"/>
      </w:tblGrid>
      <w:tr w:rsidR="00B538DD" w:rsidRPr="006E69ED">
        <w:tc>
          <w:tcPr>
            <w:tcW w:w="9044" w:type="dxa"/>
            <w:shd w:val="clear" w:color="auto" w:fill="auto"/>
          </w:tcPr>
          <w:p w:rsidR="00781F59" w:rsidRPr="006E69ED" w:rsidRDefault="00781F59">
            <w:pPr>
              <w:snapToGrid w:val="0"/>
              <w:jc w:val="both"/>
              <w:rPr>
                <w:i/>
                <w:iCs/>
              </w:rPr>
            </w:pPr>
            <w:r w:rsidRPr="006E69ED">
              <w:rPr>
                <w:i/>
                <w:iCs/>
              </w:rPr>
              <w:t>Набавка није обликована по партијама</w:t>
            </w:r>
          </w:p>
        </w:tc>
      </w:tr>
    </w:tbl>
    <w:p w:rsidR="00891ADA" w:rsidRDefault="00891ADA">
      <w:pPr>
        <w:jc w:val="both"/>
        <w:rPr>
          <w:i/>
          <w:iCs/>
        </w:rPr>
      </w:pPr>
    </w:p>
    <w:p w:rsidR="00781F59" w:rsidRPr="006E69ED" w:rsidRDefault="00E3369A" w:rsidP="005326BE">
      <w:pPr>
        <w:shd w:val="clear" w:color="auto" w:fill="C6D9F1"/>
        <w:spacing w:line="360" w:lineRule="auto"/>
        <w:jc w:val="center"/>
        <w:rPr>
          <w:b/>
          <w:bCs/>
          <w:i/>
          <w:iCs/>
          <w:color w:val="auto"/>
        </w:rPr>
      </w:pPr>
      <w:r w:rsidRPr="006E69ED">
        <w:rPr>
          <w:b/>
          <w:bCs/>
          <w:i/>
          <w:iCs/>
          <w:color w:val="auto"/>
          <w:sz w:val="28"/>
          <w:szCs w:val="28"/>
          <w:lang w:val="sr-Latn-CS"/>
        </w:rPr>
        <w:t>III -</w:t>
      </w:r>
      <w:r w:rsidR="00781F59" w:rsidRPr="006E69ED">
        <w:rPr>
          <w:b/>
          <w:bCs/>
          <w:i/>
          <w:iCs/>
          <w:color w:val="auto"/>
          <w:sz w:val="28"/>
          <w:szCs w:val="28"/>
        </w:rPr>
        <w:t xml:space="preserve">  </w:t>
      </w:r>
      <w:r w:rsidR="005326BE" w:rsidRPr="006E69ED">
        <w:rPr>
          <w:b/>
          <w:bCs/>
          <w:i/>
          <w:iCs/>
          <w:color w:val="auto"/>
          <w:sz w:val="28"/>
          <w:szCs w:val="28"/>
          <w:lang w:val="sr-Cyrl-CS"/>
        </w:rPr>
        <w:t xml:space="preserve">ПРЕДМЕТ ЈАВНЕ НАБАВКЕ СА </w:t>
      </w:r>
      <w:r w:rsidR="00781F59" w:rsidRPr="006E69ED">
        <w:rPr>
          <w:b/>
          <w:bCs/>
          <w:i/>
          <w:iCs/>
          <w:color w:val="auto"/>
          <w:sz w:val="28"/>
          <w:szCs w:val="28"/>
        </w:rPr>
        <w:t>ОПИС</w:t>
      </w:r>
      <w:r w:rsidR="005326BE" w:rsidRPr="006E69ED">
        <w:rPr>
          <w:b/>
          <w:bCs/>
          <w:i/>
          <w:iCs/>
          <w:color w:val="auto"/>
          <w:sz w:val="28"/>
          <w:szCs w:val="28"/>
          <w:lang w:val="sr-Cyrl-CS"/>
        </w:rPr>
        <w:t>ОМ</w:t>
      </w:r>
      <w:r w:rsidR="00781F59" w:rsidRPr="006E69ED">
        <w:rPr>
          <w:b/>
          <w:bCs/>
          <w:i/>
          <w:iCs/>
          <w:color w:val="auto"/>
          <w:sz w:val="28"/>
          <w:szCs w:val="28"/>
        </w:rPr>
        <w:t xml:space="preserve">  РАДОВА</w:t>
      </w:r>
    </w:p>
    <w:p w:rsidR="00781F59" w:rsidRPr="006E69ED" w:rsidRDefault="00781F59">
      <w:r w:rsidRPr="006E69ED">
        <w:t xml:space="preserve"> </w:t>
      </w:r>
    </w:p>
    <w:p w:rsidR="006E54F3" w:rsidRDefault="008E5526" w:rsidP="00FA1326">
      <w:pPr>
        <w:jc w:val="center"/>
        <w:rPr>
          <w:b/>
          <w:bCs/>
          <w:lang w:val="sr-Cyrl-CS"/>
        </w:rPr>
      </w:pPr>
      <w:r>
        <w:rPr>
          <w:b/>
          <w:bCs/>
          <w:lang w:val="sr-Cyrl-CS"/>
        </w:rPr>
        <w:t xml:space="preserve">радови на изради хидро-изолације равног крова </w:t>
      </w:r>
      <w:r w:rsidRPr="00DB545A">
        <w:rPr>
          <w:b/>
          <w:bCs/>
          <w:lang w:val="sr-Cyrl-CS"/>
        </w:rPr>
        <w:t>стамбеног објекта</w:t>
      </w:r>
      <w:r>
        <w:rPr>
          <w:b/>
          <w:bCs/>
          <w:lang w:val="sr-Latn-CS"/>
        </w:rPr>
        <w:t xml:space="preserve"> </w:t>
      </w:r>
      <w:r w:rsidRPr="00DB545A">
        <w:rPr>
          <w:b/>
          <w:bCs/>
          <w:lang w:val="sr-Cyrl-CS"/>
        </w:rPr>
        <w:t xml:space="preserve">у </w:t>
      </w:r>
      <w:r>
        <w:rPr>
          <w:b/>
          <w:bCs/>
          <w:lang w:val="sr-Cyrl-CS"/>
        </w:rPr>
        <w:t xml:space="preserve">ул. </w:t>
      </w:r>
      <w:r w:rsidR="00961CF2">
        <w:rPr>
          <w:b/>
          <w:lang w:val="sr-Latn-CS" w:eastAsia="en-US"/>
        </w:rPr>
        <w:t>K</w:t>
      </w:r>
      <w:r w:rsidR="00961CF2">
        <w:rPr>
          <w:b/>
          <w:lang w:val="sr-Cyrl-CS" w:eastAsia="en-US"/>
        </w:rPr>
        <w:t xml:space="preserve">неза Лазара бр. </w:t>
      </w:r>
      <w:r w:rsidR="003E3863">
        <w:rPr>
          <w:b/>
          <w:lang w:val="sr-Latn-CS" w:eastAsia="en-US"/>
        </w:rPr>
        <w:t>2</w:t>
      </w:r>
      <w:r w:rsidR="00961CF2">
        <w:rPr>
          <w:lang w:val="sr-Cyrl-CS" w:eastAsia="en-US"/>
        </w:rPr>
        <w:t xml:space="preserve"> </w:t>
      </w:r>
      <w:r w:rsidRPr="00DB545A">
        <w:rPr>
          <w:b/>
          <w:bCs/>
          <w:lang w:val="sr-Cyrl-CS"/>
        </w:rPr>
        <w:t>у Шапцу</w:t>
      </w:r>
    </w:p>
    <w:p w:rsidR="008E5526" w:rsidRDefault="008E5526" w:rsidP="00FA1326">
      <w:pPr>
        <w:jc w:val="center"/>
        <w:rPr>
          <w:b/>
          <w:bCs/>
          <w:sz w:val="22"/>
          <w:szCs w:val="22"/>
          <w:lang w:val="sr-Cyrl-CS"/>
        </w:rPr>
      </w:pPr>
    </w:p>
    <w:p w:rsidR="00B05319" w:rsidRDefault="00246EAE" w:rsidP="00B05319">
      <w:pPr>
        <w:spacing w:line="240" w:lineRule="auto"/>
        <w:ind w:right="-11"/>
        <w:jc w:val="both"/>
        <w:rPr>
          <w:bCs/>
          <w:lang w:val="sr-Cyrl-CS"/>
        </w:rPr>
      </w:pPr>
      <w:r w:rsidRPr="00FA1326">
        <w:rPr>
          <w:lang w:val="sr-Cyrl-CS"/>
        </w:rPr>
        <w:t xml:space="preserve">Предмет Јавне набавке </w:t>
      </w:r>
      <w:r w:rsidR="006E54F3">
        <w:rPr>
          <w:lang w:val="sr-Cyrl-CS"/>
        </w:rPr>
        <w:t>су</w:t>
      </w:r>
      <w:r w:rsidRPr="00FA1326">
        <w:rPr>
          <w:bCs/>
          <w:lang w:val="sr-Cyrl-CS"/>
        </w:rPr>
        <w:t xml:space="preserve"> </w:t>
      </w:r>
      <w:r w:rsidR="008E5526">
        <w:rPr>
          <w:b/>
          <w:bCs/>
          <w:lang w:val="sr-Cyrl-CS"/>
        </w:rPr>
        <w:t xml:space="preserve">радови на изради хидро-изолације равног крова </w:t>
      </w:r>
      <w:r w:rsidR="008E5526" w:rsidRPr="00DB545A">
        <w:rPr>
          <w:b/>
          <w:bCs/>
          <w:lang w:val="sr-Cyrl-CS"/>
        </w:rPr>
        <w:t>стамбеног објекта</w:t>
      </w:r>
      <w:r w:rsidR="008E5526">
        <w:rPr>
          <w:b/>
          <w:bCs/>
          <w:lang w:val="sr-Latn-CS"/>
        </w:rPr>
        <w:t xml:space="preserve"> </w:t>
      </w:r>
      <w:r w:rsidR="008E5526" w:rsidRPr="00DB545A">
        <w:rPr>
          <w:b/>
          <w:bCs/>
          <w:lang w:val="sr-Cyrl-CS"/>
        </w:rPr>
        <w:t xml:space="preserve">у </w:t>
      </w:r>
      <w:r w:rsidR="008E5526">
        <w:rPr>
          <w:b/>
          <w:bCs/>
          <w:lang w:val="sr-Cyrl-CS"/>
        </w:rPr>
        <w:t xml:space="preserve">ул. </w:t>
      </w:r>
      <w:r w:rsidR="00961CF2">
        <w:rPr>
          <w:b/>
          <w:lang w:val="sr-Latn-CS" w:eastAsia="en-US"/>
        </w:rPr>
        <w:t>K</w:t>
      </w:r>
      <w:r w:rsidR="00961CF2">
        <w:rPr>
          <w:b/>
          <w:lang w:val="sr-Cyrl-CS" w:eastAsia="en-US"/>
        </w:rPr>
        <w:t xml:space="preserve">неза Лазара бр. </w:t>
      </w:r>
      <w:r w:rsidR="00CB798B">
        <w:rPr>
          <w:b/>
          <w:lang w:val="sr-Latn-CS" w:eastAsia="en-US"/>
        </w:rPr>
        <w:t>2</w:t>
      </w:r>
      <w:r w:rsidR="00961CF2">
        <w:rPr>
          <w:lang w:val="sr-Cyrl-CS" w:eastAsia="en-US"/>
        </w:rPr>
        <w:t xml:space="preserve"> </w:t>
      </w:r>
      <w:r w:rsidR="008E5526" w:rsidRPr="00DB545A">
        <w:rPr>
          <w:b/>
          <w:bCs/>
          <w:lang w:val="sr-Cyrl-CS"/>
        </w:rPr>
        <w:t>у Шапцу</w:t>
      </w:r>
      <w:r w:rsidR="00B05319">
        <w:rPr>
          <w:bCs/>
          <w:lang w:val="sr-Cyrl-CS"/>
        </w:rPr>
        <w:t>:</w:t>
      </w:r>
    </w:p>
    <w:p w:rsidR="002D673A" w:rsidRPr="003A65A2" w:rsidRDefault="00CB798B" w:rsidP="00B05319">
      <w:pPr>
        <w:pStyle w:val="ListParagraph"/>
        <w:numPr>
          <w:ilvl w:val="0"/>
          <w:numId w:val="20"/>
        </w:numPr>
        <w:spacing w:line="240" w:lineRule="auto"/>
        <w:ind w:right="-11"/>
        <w:jc w:val="both"/>
        <w:rPr>
          <w:lang w:val="sr-Cyrl-CS"/>
        </w:rPr>
      </w:pPr>
      <w:r>
        <w:rPr>
          <w:lang w:val="sr-Cyrl-CS"/>
        </w:rPr>
        <w:t>проходни део крова</w:t>
      </w:r>
      <w:r w:rsidR="003A65A2" w:rsidRPr="003A65A2">
        <w:rPr>
          <w:lang w:val="sr-Cyrl-CS"/>
        </w:rPr>
        <w:t xml:space="preserve"> </w:t>
      </w:r>
      <w:r w:rsidR="006E54F3" w:rsidRPr="003A65A2">
        <w:rPr>
          <w:bCs/>
          <w:lang w:val="sr-Cyrl-CS"/>
        </w:rPr>
        <w:t>;</w:t>
      </w:r>
    </w:p>
    <w:p w:rsidR="00246EAE" w:rsidRPr="00EC6E00" w:rsidRDefault="00246EAE" w:rsidP="002D673A">
      <w:pPr>
        <w:spacing w:after="120"/>
        <w:ind w:right="-14"/>
        <w:jc w:val="both"/>
        <w:rPr>
          <w:lang w:val="sr-Cyrl-CS"/>
        </w:rPr>
      </w:pPr>
      <w:r w:rsidRPr="00EC6E00">
        <w:rPr>
          <w:lang w:val="sr-Cyrl-CS"/>
        </w:rPr>
        <w:t>Понуђена цена мора да садржи и остале трошкове, транспорта, осигурања и административних трошкова и све остале трошкове.</w:t>
      </w:r>
    </w:p>
    <w:p w:rsidR="00CB798B" w:rsidRDefault="00316B59" w:rsidP="00316B59">
      <w:pPr>
        <w:spacing w:after="120"/>
        <w:jc w:val="both"/>
        <w:rPr>
          <w:bCs/>
          <w:lang w:val="sr-Cyrl-CS"/>
        </w:rPr>
      </w:pPr>
      <w:r w:rsidRPr="00B57637">
        <w:rPr>
          <w:color w:val="auto"/>
          <w:lang w:val="ru-RU"/>
        </w:rPr>
        <w:t xml:space="preserve">Поступак се покреће и спроводи на основу обавеза утврђених Законом о </w:t>
      </w:r>
      <w:r w:rsidR="00856392">
        <w:rPr>
          <w:color w:val="auto"/>
          <w:lang w:val="sr-Cyrl-CS"/>
        </w:rPr>
        <w:t>становању и одржавању</w:t>
      </w:r>
      <w:r w:rsidRPr="00B57637">
        <w:rPr>
          <w:color w:val="auto"/>
          <w:lang w:val="ru-RU"/>
        </w:rPr>
        <w:t xml:space="preserve"> стамбених зграда (Сл. гласник РС, бр.44/95) и </w:t>
      </w:r>
      <w:r w:rsidR="00B57637" w:rsidRPr="00B57637">
        <w:rPr>
          <w:color w:val="auto"/>
          <w:lang w:val="ru-RU"/>
        </w:rPr>
        <w:t>Одлуке</w:t>
      </w:r>
      <w:r w:rsidRPr="00B57637">
        <w:rPr>
          <w:color w:val="auto"/>
          <w:lang w:val="ru-RU"/>
        </w:rPr>
        <w:t xml:space="preserve"> Скупштине зграде у </w:t>
      </w:r>
      <w:r w:rsidR="00BC441F" w:rsidRPr="00BC441F">
        <w:rPr>
          <w:bCs/>
          <w:lang w:val="sr-Cyrl-CS"/>
        </w:rPr>
        <w:t xml:space="preserve">ул. </w:t>
      </w:r>
      <w:r w:rsidR="00961CF2" w:rsidRPr="00961CF2">
        <w:rPr>
          <w:lang w:val="sr-Latn-CS" w:eastAsia="en-US"/>
        </w:rPr>
        <w:t>K</w:t>
      </w:r>
      <w:r w:rsidR="00961CF2" w:rsidRPr="00961CF2">
        <w:rPr>
          <w:lang w:val="sr-Cyrl-CS" w:eastAsia="en-US"/>
        </w:rPr>
        <w:t xml:space="preserve">неза Лазара бр. </w:t>
      </w:r>
      <w:r w:rsidR="00CB798B">
        <w:rPr>
          <w:lang w:val="sr-Cyrl-CS" w:eastAsia="en-US"/>
        </w:rPr>
        <w:t>2</w:t>
      </w:r>
      <w:r w:rsidR="00961CF2">
        <w:rPr>
          <w:lang w:val="sr-Cyrl-CS" w:eastAsia="en-US"/>
        </w:rPr>
        <w:t xml:space="preserve"> </w:t>
      </w:r>
      <w:r w:rsidR="008E5526" w:rsidRPr="003137E9">
        <w:rPr>
          <w:bCs/>
          <w:lang w:val="sr-Cyrl-CS"/>
        </w:rPr>
        <w:t>у Шапцу</w:t>
      </w:r>
      <w:r w:rsidR="00CB798B">
        <w:rPr>
          <w:bCs/>
          <w:lang w:val="sr-Cyrl-CS"/>
        </w:rPr>
        <w:t>.</w:t>
      </w:r>
    </w:p>
    <w:p w:rsidR="00316B59" w:rsidRPr="00B57637" w:rsidRDefault="00316B59" w:rsidP="00316B59">
      <w:pPr>
        <w:spacing w:after="120"/>
        <w:jc w:val="both"/>
        <w:rPr>
          <w:rFonts w:eastAsia="Calibri"/>
          <w:color w:val="auto"/>
          <w:lang w:val="sr-Cyrl-CS"/>
        </w:rPr>
      </w:pPr>
      <w:r w:rsidRPr="00B57637">
        <w:rPr>
          <w:rFonts w:eastAsia="Calibri"/>
          <w:color w:val="auto"/>
          <w:lang w:val="sr-Cyrl-CS"/>
        </w:rPr>
        <w:t xml:space="preserve">На основу критеријума – најнижа понуђена цена, извршиће се избор најповољнијег понуђача. </w:t>
      </w:r>
    </w:p>
    <w:p w:rsidR="00316B59" w:rsidRPr="00B57637" w:rsidRDefault="00316B59" w:rsidP="00316B59">
      <w:pPr>
        <w:spacing w:after="120"/>
        <w:jc w:val="both"/>
        <w:rPr>
          <w:rFonts w:eastAsia="Calibri"/>
          <w:color w:val="auto"/>
          <w:lang w:val="sr-Cyrl-CS"/>
        </w:rPr>
      </w:pPr>
      <w:r w:rsidRPr="00B57637">
        <w:rPr>
          <w:rFonts w:eastAsia="Calibri"/>
          <w:color w:val="auto"/>
          <w:lang w:val="sr-Cyrl-CS"/>
        </w:rPr>
        <w:t xml:space="preserve">Надзорни орган наручиоца је дужан да прати извршење  закљученог Уговора за јавну набавку.  </w:t>
      </w:r>
    </w:p>
    <w:p w:rsidR="009327AA" w:rsidRDefault="009327AA"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3A65A2" w:rsidRDefault="003A65A2" w:rsidP="00891ADA">
      <w:pPr>
        <w:spacing w:after="120"/>
        <w:jc w:val="both"/>
        <w:rPr>
          <w:lang w:val="sr-Cyrl-CS"/>
        </w:rPr>
      </w:pPr>
    </w:p>
    <w:p w:rsidR="003A65A2" w:rsidRDefault="003A65A2" w:rsidP="00891ADA">
      <w:pPr>
        <w:spacing w:after="120"/>
        <w:jc w:val="both"/>
        <w:rPr>
          <w:lang w:val="sr-Cyrl-CS"/>
        </w:rPr>
      </w:pPr>
    </w:p>
    <w:p w:rsidR="009327AA" w:rsidRDefault="009327AA" w:rsidP="00891ADA">
      <w:pPr>
        <w:spacing w:after="120"/>
        <w:jc w:val="both"/>
        <w:rPr>
          <w:lang w:val="sr-Cyrl-CS"/>
        </w:rPr>
      </w:pPr>
    </w:p>
    <w:p w:rsidR="009327AA" w:rsidRDefault="009327AA" w:rsidP="00891ADA">
      <w:pPr>
        <w:spacing w:after="120"/>
        <w:jc w:val="both"/>
        <w:rPr>
          <w:lang w:val="sr-Cyrl-CS"/>
        </w:rPr>
      </w:pPr>
    </w:p>
    <w:p w:rsidR="009327AA" w:rsidRPr="00EC6E00" w:rsidRDefault="009327AA" w:rsidP="00891ADA">
      <w:pPr>
        <w:spacing w:after="120"/>
        <w:jc w:val="both"/>
        <w:rPr>
          <w:lang w:val="sr-Cyrl-CS"/>
        </w:rPr>
      </w:pPr>
    </w:p>
    <w:p w:rsidR="00891ADA" w:rsidRDefault="00891ADA" w:rsidP="00246EAE">
      <w:pPr>
        <w:rPr>
          <w:lang w:val="sr-Cyrl-CS"/>
        </w:rPr>
      </w:pPr>
    </w:p>
    <w:p w:rsidR="00781F59" w:rsidRPr="006E69ED" w:rsidRDefault="00E3369A">
      <w:pPr>
        <w:shd w:val="clear" w:color="auto" w:fill="C6D9F1"/>
        <w:jc w:val="center"/>
        <w:rPr>
          <w:b/>
          <w:bCs/>
          <w:i/>
          <w:iCs/>
          <w:sz w:val="28"/>
          <w:szCs w:val="28"/>
        </w:rPr>
      </w:pPr>
      <w:r w:rsidRPr="006E69ED">
        <w:rPr>
          <w:b/>
          <w:bCs/>
          <w:i/>
          <w:iCs/>
          <w:sz w:val="28"/>
          <w:szCs w:val="28"/>
          <w:lang w:val="sr-Latn-CS"/>
        </w:rPr>
        <w:lastRenderedPageBreak/>
        <w:t>IV -</w:t>
      </w:r>
      <w:r w:rsidR="00781F59" w:rsidRPr="006E69ED">
        <w:rPr>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332C9" w:rsidRPr="007332C9" w:rsidRDefault="007332C9">
      <w:pPr>
        <w:jc w:val="both"/>
        <w:rPr>
          <w:b/>
          <w:bCs/>
          <w:i/>
          <w:iCs/>
          <w:sz w:val="28"/>
          <w:szCs w:val="28"/>
          <w:lang w:val="sr-Cyrl-CS"/>
        </w:rPr>
      </w:pPr>
    </w:p>
    <w:p w:rsidR="00781F59" w:rsidRPr="006E69ED" w:rsidRDefault="00781F59" w:rsidP="0002461C">
      <w:pPr>
        <w:pStyle w:val="ListParagraph"/>
        <w:numPr>
          <w:ilvl w:val="0"/>
          <w:numId w:val="2"/>
        </w:numPr>
        <w:shd w:val="clear" w:color="auto" w:fill="C6D9F1"/>
        <w:tabs>
          <w:tab w:val="clear" w:pos="630"/>
          <w:tab w:val="num" w:pos="270"/>
        </w:tabs>
        <w:ind w:left="720" w:hanging="720"/>
        <w:jc w:val="center"/>
        <w:rPr>
          <w:b/>
          <w:bCs/>
          <w:i/>
          <w:iCs/>
        </w:rPr>
      </w:pPr>
      <w:r w:rsidRPr="006E69ED">
        <w:rPr>
          <w:b/>
          <w:bCs/>
          <w:i/>
          <w:iCs/>
        </w:rPr>
        <w:t>УСЛОВИ ЗА УЧЕШЋЕ У ПОСТУПКУ ЈАВНЕ НАБАВКЕ ИЗ ЧЛ. 75. И 76. ЗАКОНА</w:t>
      </w:r>
    </w:p>
    <w:p w:rsidR="00781F59" w:rsidRPr="006E69ED" w:rsidRDefault="00781F59" w:rsidP="003C2726">
      <w:pPr>
        <w:pStyle w:val="ListParagraph"/>
        <w:jc w:val="both"/>
        <w:rPr>
          <w:b/>
          <w:bCs/>
          <w:i/>
          <w:iCs/>
        </w:rPr>
      </w:pPr>
    </w:p>
    <w:p w:rsidR="00781F59" w:rsidRPr="006E69ED" w:rsidRDefault="00781F59" w:rsidP="003C2726">
      <w:pPr>
        <w:pStyle w:val="ListParagraph"/>
        <w:numPr>
          <w:ilvl w:val="1"/>
          <w:numId w:val="2"/>
        </w:numPr>
        <w:ind w:left="720"/>
        <w:jc w:val="both"/>
        <w:rPr>
          <w:iCs/>
        </w:rPr>
      </w:pPr>
      <w:r w:rsidRPr="006E69ED">
        <w:rPr>
          <w:iCs/>
        </w:rPr>
        <w:t xml:space="preserve">Право на учешће у поступку предметне јавне набавке има понуђач који испуњава </w:t>
      </w:r>
      <w:r w:rsidR="00316B59" w:rsidRPr="00316B59">
        <w:rPr>
          <w:b/>
          <w:iCs/>
          <w:highlight w:val="lightGray"/>
          <w:lang w:val="sr-Cyrl-CS"/>
        </w:rPr>
        <w:t>ОБАВЕЗНЕ УСЛОВЕ</w:t>
      </w:r>
      <w:r w:rsidRPr="006E69ED">
        <w:rPr>
          <w:iCs/>
        </w:rPr>
        <w:t xml:space="preserve"> за учешће у поступку јавне набавке дефинисане чл. 75. Закона</w:t>
      </w:r>
      <w:r w:rsidR="00E3369A" w:rsidRPr="006E69ED">
        <w:rPr>
          <w:iCs/>
        </w:rPr>
        <w:t>,</w:t>
      </w:r>
      <w:r w:rsidRPr="006E69ED">
        <w:rPr>
          <w:iCs/>
        </w:rPr>
        <w:t xml:space="preserve"> и то:</w:t>
      </w:r>
    </w:p>
    <w:p w:rsidR="00781F59" w:rsidRPr="006E69ED" w:rsidRDefault="00781F59" w:rsidP="003C2726">
      <w:pPr>
        <w:pStyle w:val="ListParagraph"/>
        <w:numPr>
          <w:ilvl w:val="0"/>
          <w:numId w:val="4"/>
        </w:numPr>
        <w:ind w:left="720"/>
        <w:jc w:val="both"/>
        <w:rPr>
          <w:i/>
          <w:iCs/>
          <w:lang w:val="sr-Cyrl-CS"/>
        </w:rPr>
      </w:pPr>
      <w:r w:rsidRPr="006E69ED">
        <w:rPr>
          <w:iCs/>
        </w:rPr>
        <w:t xml:space="preserve">Да је регистрован код надлежног </w:t>
      </w:r>
      <w:r w:rsidRPr="006E69ED">
        <w:rPr>
          <w:iCs/>
          <w:color w:val="auto"/>
        </w:rPr>
        <w:t>органа</w:t>
      </w:r>
      <w:r w:rsidRPr="006E69ED">
        <w:rPr>
          <w:iCs/>
        </w:rPr>
        <w:t>, односно уписан у одговарајући регистар</w:t>
      </w:r>
      <w:r w:rsidRPr="006E69ED">
        <w:rPr>
          <w:iCs/>
          <w:lang w:val="sr-Cyrl-CS"/>
        </w:rPr>
        <w:t xml:space="preserve"> </w:t>
      </w:r>
      <w:r w:rsidRPr="006E69ED">
        <w:rPr>
          <w:i/>
          <w:iCs/>
          <w:lang w:val="sr-Cyrl-CS"/>
        </w:rPr>
        <w:t>(чл. 75. ст. 1. тач. 1) Закона);</w:t>
      </w:r>
    </w:p>
    <w:p w:rsidR="00781F59" w:rsidRPr="006E69ED" w:rsidRDefault="00781F59" w:rsidP="003C2726">
      <w:pPr>
        <w:pStyle w:val="ListParagraph"/>
        <w:numPr>
          <w:ilvl w:val="0"/>
          <w:numId w:val="4"/>
        </w:numPr>
        <w:ind w:left="720"/>
        <w:jc w:val="both"/>
        <w:rPr>
          <w:i/>
          <w:iCs/>
          <w:lang w:val="sr-Cyrl-CS"/>
        </w:rPr>
      </w:pPr>
      <w:r w:rsidRPr="006E69E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E69ED">
        <w:rPr>
          <w:lang w:val="sr-Cyrl-CS"/>
        </w:rPr>
        <w:t xml:space="preserve"> </w:t>
      </w:r>
      <w:r w:rsidRPr="006E69ED">
        <w:rPr>
          <w:i/>
          <w:iCs/>
          <w:lang w:val="sr-Cyrl-CS"/>
        </w:rPr>
        <w:t>(чл. 75. ст. 1. тач. 2) Закона);</w:t>
      </w:r>
    </w:p>
    <w:p w:rsidR="00781F59" w:rsidRPr="006E69ED" w:rsidRDefault="00781F59" w:rsidP="003C2726">
      <w:pPr>
        <w:pStyle w:val="ListParagraph"/>
        <w:numPr>
          <w:ilvl w:val="0"/>
          <w:numId w:val="4"/>
        </w:numPr>
        <w:ind w:left="720"/>
        <w:jc w:val="both"/>
        <w:rPr>
          <w:i/>
          <w:iCs/>
          <w:lang w:val="sr-Cyrl-CS"/>
        </w:rPr>
      </w:pPr>
      <w:r w:rsidRPr="006E69E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E69ED">
        <w:rPr>
          <w:i/>
          <w:iCs/>
          <w:lang w:val="sr-Cyrl-CS"/>
        </w:rPr>
        <w:t>(чл. 75. ст. 1. тач. 4) Закона);</w:t>
      </w:r>
    </w:p>
    <w:p w:rsidR="00781F59" w:rsidRPr="006E69ED" w:rsidRDefault="00781F59" w:rsidP="003C2726">
      <w:pPr>
        <w:pStyle w:val="ListParagraph"/>
        <w:numPr>
          <w:ilvl w:val="0"/>
          <w:numId w:val="4"/>
        </w:numPr>
        <w:ind w:left="720"/>
        <w:jc w:val="both"/>
        <w:rPr>
          <w:i/>
          <w:iCs/>
          <w:lang w:val="sr-Cyrl-CS"/>
        </w:rPr>
      </w:pPr>
      <w:r w:rsidRPr="006E69ED">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w:t>
      </w:r>
      <w:r w:rsidR="00C278C6">
        <w:t>да нема забрану обављања делатности која је на снази у време подношења понуде</w:t>
      </w:r>
      <w:r w:rsidRPr="006E69ED">
        <w:rPr>
          <w:lang w:val="sr-Cyrl-CS"/>
        </w:rPr>
        <w:t xml:space="preserve"> </w:t>
      </w:r>
      <w:r w:rsidR="001D2051">
        <w:rPr>
          <w:i/>
          <w:iCs/>
          <w:lang w:val="sr-Cyrl-CS"/>
        </w:rPr>
        <w:t xml:space="preserve">(чл. 75. ст. 2. Закона) - </w:t>
      </w:r>
      <w:r w:rsidR="001D2051" w:rsidRPr="007D157F">
        <w:rPr>
          <w:lang w:val="sr-Cyrl-CS"/>
        </w:rPr>
        <w:t>образац</w:t>
      </w:r>
      <w:r w:rsidR="001D2051">
        <w:rPr>
          <w:lang w:val="sr-Cyrl-CS"/>
        </w:rPr>
        <w:t xml:space="preserve"> изјаве</w:t>
      </w:r>
      <w:r w:rsidR="001D2051" w:rsidRPr="007D157F">
        <w:rPr>
          <w:lang w:val="sr-Cyrl-CS"/>
        </w:rPr>
        <w:t xml:space="preserve"> бр. </w:t>
      </w:r>
      <w:r w:rsidR="001D2051" w:rsidRPr="007D157F">
        <w:rPr>
          <w:lang w:val="sr-Latn-CS"/>
        </w:rPr>
        <w:t>XI</w:t>
      </w:r>
      <w:r w:rsidR="001D2051">
        <w:rPr>
          <w:lang w:val="sr-Cyrl-CS"/>
        </w:rPr>
        <w:t>.</w:t>
      </w:r>
    </w:p>
    <w:p w:rsidR="00781F59" w:rsidRPr="006E69ED" w:rsidRDefault="00781F59" w:rsidP="003C2726">
      <w:pPr>
        <w:pStyle w:val="ListParagraph"/>
        <w:numPr>
          <w:ilvl w:val="1"/>
          <w:numId w:val="2"/>
        </w:numPr>
        <w:ind w:left="720"/>
        <w:jc w:val="both"/>
        <w:rPr>
          <w:iCs/>
        </w:rPr>
      </w:pPr>
      <w:r w:rsidRPr="006E69ED">
        <w:rPr>
          <w:bCs/>
          <w:iCs/>
        </w:rPr>
        <w:t xml:space="preserve">Понуђач који </w:t>
      </w:r>
      <w:r w:rsidRPr="006E69ED">
        <w:rPr>
          <w:iCs/>
        </w:rPr>
        <w:t xml:space="preserve">учествује у поступку предметне јавне набавке, мора испунити </w:t>
      </w:r>
      <w:r w:rsidR="00316B59" w:rsidRPr="00316B59">
        <w:rPr>
          <w:b/>
          <w:iCs/>
          <w:highlight w:val="lightGray"/>
          <w:lang w:val="sr-Cyrl-CS"/>
        </w:rPr>
        <w:t>ДОДАТНЕ УСЛОВЕ</w:t>
      </w:r>
      <w:r w:rsidRPr="006E69ED">
        <w:rPr>
          <w:iCs/>
        </w:rPr>
        <w:t xml:space="preserve"> за учешће у поступку јавне набавке,  дефинисане чл. 76. Закона, и то: </w:t>
      </w:r>
    </w:p>
    <w:p w:rsidR="00F80652" w:rsidRPr="005328DD" w:rsidRDefault="00F80652" w:rsidP="00F80652">
      <w:pPr>
        <w:pStyle w:val="BodyText"/>
        <w:spacing w:after="60"/>
        <w:ind w:left="709"/>
        <w:jc w:val="both"/>
      </w:pPr>
      <w:r w:rsidRPr="000B1A2E">
        <w:rPr>
          <w:b/>
          <w:u w:val="single"/>
        </w:rPr>
        <w:t>Обим финансијског капацитета</w:t>
      </w:r>
      <w:r w:rsidRPr="000B1A2E">
        <w:t xml:space="preserve"> који се сматра неопходним износи:</w:t>
      </w:r>
      <w:r w:rsidRPr="005328DD">
        <w:t xml:space="preserve">            </w:t>
      </w:r>
    </w:p>
    <w:p w:rsidR="00F80652" w:rsidRPr="00F322E9" w:rsidRDefault="00F80652" w:rsidP="00F80652">
      <w:pPr>
        <w:pStyle w:val="BodyText"/>
        <w:ind w:left="709"/>
        <w:jc w:val="both"/>
      </w:pPr>
      <w:r w:rsidRPr="000B1A2E">
        <w:t xml:space="preserve">-остварени пословни приходи – најмање </w:t>
      </w:r>
      <w:r w:rsidR="00856392">
        <w:rPr>
          <w:lang w:val="sr-Cyrl-CS"/>
        </w:rPr>
        <w:t>1</w:t>
      </w:r>
      <w:r w:rsidRPr="000B1A2E">
        <w:t>.</w:t>
      </w:r>
      <w:r w:rsidR="00856392">
        <w:rPr>
          <w:lang w:val="sr-Cyrl-CS"/>
        </w:rPr>
        <w:t>0</w:t>
      </w:r>
      <w:r w:rsidRPr="000B1A2E">
        <w:t>00.000,00 динара (Позиција I</w:t>
      </w:r>
      <w:r w:rsidRPr="00677298">
        <w:t xml:space="preserve"> Биланса успеха)</w:t>
      </w:r>
      <w:r w:rsidRPr="00677298">
        <w:rPr>
          <w:lang w:val="ru-RU"/>
        </w:rPr>
        <w:t xml:space="preserve"> </w:t>
      </w:r>
      <w:r w:rsidRPr="00677298">
        <w:t>у претходн</w:t>
      </w:r>
      <w:r w:rsidRPr="00677298">
        <w:rPr>
          <w:lang w:val="sr-Cyrl-CS"/>
        </w:rPr>
        <w:t>ој</w:t>
      </w:r>
      <w:r w:rsidRPr="00677298">
        <w:t xml:space="preserve"> обрачунск</w:t>
      </w:r>
      <w:r w:rsidRPr="00677298">
        <w:rPr>
          <w:lang w:val="sr-Cyrl-CS"/>
        </w:rPr>
        <w:t>ој</w:t>
      </w:r>
      <w:r w:rsidRPr="00677298">
        <w:t xml:space="preserve"> годин</w:t>
      </w:r>
      <w:r w:rsidRPr="00677298">
        <w:rPr>
          <w:lang w:val="sr-Cyrl-CS"/>
        </w:rPr>
        <w:t>и – 201</w:t>
      </w:r>
      <w:r w:rsidR="00CB798B">
        <w:rPr>
          <w:lang w:val="sr-Cyrl-CS"/>
        </w:rPr>
        <w:t>8</w:t>
      </w:r>
      <w:r w:rsidRPr="00677298">
        <w:rPr>
          <w:lang w:val="sr-Cyrl-CS"/>
        </w:rPr>
        <w:t>. година</w:t>
      </w:r>
      <w:r w:rsidRPr="00677298">
        <w:t>;</w:t>
      </w:r>
    </w:p>
    <w:p w:rsidR="00F80652" w:rsidRDefault="00F80652" w:rsidP="00F80652">
      <w:pPr>
        <w:pStyle w:val="BodyText"/>
        <w:spacing w:after="60"/>
        <w:ind w:left="709"/>
        <w:jc w:val="both"/>
        <w:rPr>
          <w:lang w:val="ru-RU"/>
        </w:rPr>
      </w:pPr>
      <w:r w:rsidRPr="00631643">
        <w:rPr>
          <w:b/>
          <w:highlight w:val="lightGray"/>
        </w:rPr>
        <w:t>Доказ</w:t>
      </w:r>
      <w:r w:rsidRPr="00F322E9">
        <w:rPr>
          <w:lang w:val="ru-RU"/>
        </w:rPr>
        <w:t xml:space="preserve">: </w:t>
      </w:r>
      <w:r w:rsidRPr="00677298">
        <w:rPr>
          <w:color w:val="auto"/>
          <w:lang w:val="ru-RU"/>
        </w:rPr>
        <w:t>Биланс стања и успеха за претходну обрачунску годину</w:t>
      </w:r>
      <w:r w:rsidRPr="00677298">
        <w:rPr>
          <w:lang w:val="ru-RU"/>
        </w:rPr>
        <w:t>;</w:t>
      </w:r>
    </w:p>
    <w:p w:rsidR="003F52E8" w:rsidRPr="00160BC4" w:rsidRDefault="003F52E8" w:rsidP="00F80652">
      <w:pPr>
        <w:pStyle w:val="BodyText"/>
        <w:spacing w:after="60"/>
        <w:ind w:left="709"/>
        <w:jc w:val="both"/>
        <w:rPr>
          <w:u w:val="single"/>
          <w:lang w:val="sr-Cyrl-CS"/>
        </w:rPr>
      </w:pPr>
      <w:r w:rsidRPr="00160BC4">
        <w:rPr>
          <w:b/>
          <w:u w:val="single"/>
          <w:lang w:val="sr-Cyrl-CS"/>
        </w:rPr>
        <w:t>Други додатни услови</w:t>
      </w:r>
      <w:r w:rsidRPr="00160BC4">
        <w:rPr>
          <w:u w:val="single"/>
          <w:lang w:val="sr-Cyrl-CS"/>
        </w:rPr>
        <w:t>:</w:t>
      </w:r>
    </w:p>
    <w:p w:rsidR="003F52E8" w:rsidRDefault="003F52E8" w:rsidP="00F80652">
      <w:pPr>
        <w:pStyle w:val="BodyText"/>
        <w:spacing w:after="60"/>
        <w:ind w:left="709"/>
        <w:jc w:val="both"/>
        <w:rPr>
          <w:lang w:val="sr-Cyrl-CS"/>
        </w:rPr>
      </w:pPr>
      <w:r>
        <w:rPr>
          <w:b/>
          <w:lang w:val="sr-Cyrl-CS"/>
        </w:rPr>
        <w:t>Неопходно је да понуђач има осигурање од опште одговорности за штете начињене трећим лицима проистекле из регистроване делатности</w:t>
      </w:r>
      <w:r w:rsidRPr="003F52E8">
        <w:rPr>
          <w:lang w:val="sr-Cyrl-CS"/>
        </w:rPr>
        <w:t>.</w:t>
      </w:r>
    </w:p>
    <w:p w:rsidR="003F52E8" w:rsidRDefault="003F52E8" w:rsidP="00F80652">
      <w:pPr>
        <w:pStyle w:val="BodyText"/>
        <w:spacing w:after="60"/>
        <w:ind w:left="709"/>
        <w:jc w:val="both"/>
        <w:rPr>
          <w:lang w:val="sr-Cyrl-CS"/>
        </w:rPr>
      </w:pPr>
      <w:r>
        <w:rPr>
          <w:b/>
          <w:lang w:val="sr-Cyrl-CS"/>
        </w:rPr>
        <w:t>Доказ</w:t>
      </w:r>
      <w:r w:rsidRPr="003F52E8">
        <w:rPr>
          <w:lang w:val="sr-Cyrl-CS"/>
        </w:rPr>
        <w:t>:</w:t>
      </w:r>
      <w:r>
        <w:rPr>
          <w:lang w:val="sr-Cyrl-CS"/>
        </w:rPr>
        <w:t xml:space="preserve"> </w:t>
      </w:r>
    </w:p>
    <w:p w:rsidR="003F52E8" w:rsidRPr="003F52E8" w:rsidRDefault="003F52E8" w:rsidP="00F80652">
      <w:pPr>
        <w:pStyle w:val="BodyText"/>
        <w:spacing w:after="60"/>
        <w:ind w:left="709"/>
        <w:jc w:val="both"/>
        <w:rPr>
          <w:lang w:val="sr-Cyrl-CS"/>
        </w:rPr>
      </w:pPr>
      <w:r>
        <w:rPr>
          <w:b/>
          <w:lang w:val="sr-Cyrl-CS"/>
        </w:rPr>
        <w:t>Полиса осигурања од опште одговорности за штете начињене трећим лицима проистакле из регистроване делатности</w:t>
      </w:r>
      <w:r w:rsidRPr="003F52E8">
        <w:rPr>
          <w:lang w:val="sr-Cyrl-CS"/>
        </w:rPr>
        <w:t>.</w:t>
      </w:r>
      <w:r>
        <w:rPr>
          <w:lang w:val="sr-Cyrl-CS"/>
        </w:rPr>
        <w:t xml:space="preserve"> </w:t>
      </w:r>
    </w:p>
    <w:p w:rsidR="00F80652" w:rsidRDefault="00F80652" w:rsidP="00F80652">
      <w:pPr>
        <w:spacing w:after="60"/>
        <w:ind w:left="709"/>
        <w:jc w:val="both"/>
        <w:rPr>
          <w:rFonts w:eastAsia="TimesNewRomanPSMT"/>
          <w:b/>
          <w:bCs/>
          <w:iCs/>
          <w:color w:val="auto"/>
          <w:u w:val="single"/>
          <w:lang w:val="sr-Cyrl-CS"/>
        </w:rPr>
      </w:pPr>
      <w:r w:rsidRPr="001429FD">
        <w:rPr>
          <w:rFonts w:eastAsia="TimesNewRomanPSMT"/>
          <w:b/>
          <w:bCs/>
          <w:iCs/>
          <w:color w:val="auto"/>
          <w:u w:val="single"/>
        </w:rPr>
        <w:t>Понуђа</w:t>
      </w:r>
      <w:r>
        <w:rPr>
          <w:rFonts w:eastAsia="TimesNewRomanPSMT"/>
          <w:b/>
          <w:bCs/>
          <w:iCs/>
          <w:color w:val="auto"/>
          <w:u w:val="single"/>
        </w:rPr>
        <w:t>ч је дужан да у понуди достави:</w:t>
      </w:r>
    </w:p>
    <w:p w:rsidR="00F80652" w:rsidRPr="001429FD" w:rsidRDefault="00F80652" w:rsidP="00F80652">
      <w:pPr>
        <w:pStyle w:val="ListParagraph"/>
        <w:spacing w:after="60"/>
        <w:ind w:left="709"/>
        <w:jc w:val="both"/>
        <w:rPr>
          <w:rFonts w:eastAsia="TimesNewRomanPSMT"/>
          <w:bCs/>
          <w:iCs/>
          <w:color w:val="auto"/>
        </w:rPr>
      </w:pPr>
      <w:r w:rsidRPr="001429FD">
        <w:rPr>
          <w:rFonts w:eastAsia="TimesNewRomanPSMT"/>
          <w:b/>
          <w:bCs/>
          <w:iCs/>
          <w:color w:val="auto"/>
          <w:lang w:val="sr-Cyrl-CS"/>
        </w:rPr>
        <w:t xml:space="preserve">Средство финансијског обезбеђења за озбиљност понуде </w:t>
      </w:r>
      <w:r w:rsidRPr="001429FD">
        <w:rPr>
          <w:rFonts w:eastAsia="TimesNewRomanPSMT"/>
          <w:bCs/>
          <w:iCs/>
          <w:color w:val="auto"/>
        </w:rPr>
        <w:t xml:space="preserve">и то </w:t>
      </w:r>
      <w:r>
        <w:rPr>
          <w:rFonts w:eastAsia="TimesNewRomanPSMT"/>
          <w:bCs/>
          <w:iCs/>
          <w:color w:val="auto"/>
          <w:lang w:val="sr-Cyrl-CS"/>
        </w:rPr>
        <w:t xml:space="preserve">бланко сопствену меницу, </w:t>
      </w:r>
      <w:r w:rsidRPr="001429FD">
        <w:rPr>
          <w:rFonts w:eastAsia="TimesNewRomanPSMT"/>
          <w:bCs/>
          <w:iCs/>
          <w:color w:val="auto"/>
          <w:lang w:val="sr-Cyrl-CS"/>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w:t>
      </w:r>
      <w:r w:rsidRPr="001429FD">
        <w:rPr>
          <w:rFonts w:eastAsia="TimesNewRomanPSMT"/>
          <w:b/>
          <w:bCs/>
          <w:iCs/>
          <w:color w:val="auto"/>
        </w:rPr>
        <w:lastRenderedPageBreak/>
        <w:t>30</w:t>
      </w:r>
      <w:r w:rsidRPr="001429FD">
        <w:rPr>
          <w:rFonts w:eastAsia="TimesNewRomanPSMT"/>
          <w:bCs/>
          <w:iCs/>
          <w:color w:val="auto"/>
        </w:rPr>
        <w:t xml:space="preserve"> </w:t>
      </w:r>
      <w:r w:rsidRPr="00DE7F7B">
        <w:rPr>
          <w:rFonts w:eastAsia="TimesNewRomanPSMT"/>
          <w:b/>
          <w:bCs/>
          <w:iCs/>
          <w:color w:val="auto"/>
        </w:rPr>
        <w:t>дана</w:t>
      </w:r>
      <w:r w:rsidRPr="001429FD">
        <w:rPr>
          <w:rFonts w:eastAsia="TimesNewRomanPSMT"/>
          <w:bCs/>
          <w:iCs/>
          <w:color w:val="auto"/>
        </w:rPr>
        <w:t xml:space="preserve"> од дана отварања понуда, односно </w:t>
      </w:r>
      <w:r w:rsidRPr="001429FD">
        <w:rPr>
          <w:iCs/>
          <w:color w:val="auto"/>
          <w:lang w:val="sr-Cyrl-CS"/>
        </w:rPr>
        <w:t>средство обезбеђења</w:t>
      </w:r>
      <w:r w:rsidRPr="001429FD">
        <w:rPr>
          <w:iCs/>
          <w:color w:val="auto"/>
        </w:rPr>
        <w:t xml:space="preserve"> за озбиљност понуде треба да траје најмање колико и важење понуде</w:t>
      </w:r>
      <w:r w:rsidRPr="001429FD">
        <w:rPr>
          <w:rFonts w:eastAsia="TimesNewRomanPSMT"/>
          <w:bCs/>
          <w:iCs/>
          <w:color w:val="auto"/>
        </w:rPr>
        <w:t xml:space="preserve">. </w:t>
      </w:r>
    </w:p>
    <w:p w:rsidR="00F80652" w:rsidRPr="001429FD" w:rsidRDefault="00F80652" w:rsidP="00F80652">
      <w:pPr>
        <w:pStyle w:val="ListParagraph"/>
        <w:spacing w:after="60"/>
        <w:ind w:left="709"/>
        <w:jc w:val="both"/>
        <w:rPr>
          <w:rFonts w:eastAsia="TimesNewRomanPSMT"/>
          <w:bCs/>
          <w:iCs/>
          <w:color w:val="auto"/>
        </w:rPr>
      </w:pPr>
      <w:r w:rsidRPr="001429FD">
        <w:rPr>
          <w:rFonts w:eastAsia="TimesNewRomanPSMT"/>
          <w:bCs/>
          <w:iCs/>
          <w:color w:val="auto"/>
        </w:rPr>
        <w:t xml:space="preserve">Наручилац ће уновчити </w:t>
      </w:r>
      <w:r w:rsidRPr="001429FD">
        <w:rPr>
          <w:rFonts w:eastAsia="TimesNewRomanPSMT"/>
          <w:bCs/>
          <w:iCs/>
          <w:color w:val="auto"/>
          <w:lang w:val="sr-Cyrl-CS"/>
        </w:rPr>
        <w:t>меницу</w:t>
      </w:r>
      <w:r w:rsidRPr="001429FD">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односно одустане од потписивања уговора; понуђач коме је додељен уговор</w:t>
      </w:r>
      <w:r w:rsidRPr="001429FD">
        <w:rPr>
          <w:iCs/>
          <w:color w:val="auto"/>
        </w:rPr>
        <w:t xml:space="preserve"> не поднесе </w:t>
      </w:r>
      <w:r w:rsidRPr="001429FD">
        <w:rPr>
          <w:iCs/>
          <w:color w:val="auto"/>
          <w:lang w:val="sr-Cyrl-CS"/>
        </w:rPr>
        <w:t>средство обезбеђења</w:t>
      </w:r>
      <w:r w:rsidRPr="001429FD">
        <w:rPr>
          <w:iCs/>
          <w:color w:val="auto"/>
        </w:rPr>
        <w:t xml:space="preserve"> за добро извршење посла и отклањање</w:t>
      </w:r>
      <w:r>
        <w:rPr>
          <w:iCs/>
          <w:color w:val="auto"/>
          <w:lang w:val="sr-Cyrl-CS"/>
        </w:rPr>
        <w:t xml:space="preserve"> </w:t>
      </w:r>
      <w:r w:rsidRPr="001429FD">
        <w:rPr>
          <w:iCs/>
          <w:color w:val="auto"/>
        </w:rPr>
        <w:t>недостатака у гарантном року у складу са захтевима из конкурсне документације.</w:t>
      </w:r>
    </w:p>
    <w:p w:rsidR="00F80652" w:rsidRDefault="00F80652" w:rsidP="00F80652">
      <w:pPr>
        <w:pStyle w:val="ListParagraph"/>
        <w:spacing w:after="60"/>
        <w:ind w:left="709"/>
        <w:jc w:val="both"/>
        <w:rPr>
          <w:rFonts w:eastAsia="TimesNewRomanPSMT"/>
          <w:bCs/>
          <w:iCs/>
          <w:color w:val="auto"/>
        </w:rPr>
      </w:pPr>
      <w:r w:rsidRPr="001429FD">
        <w:rPr>
          <w:rFonts w:eastAsia="TimesNewRomanPSMT"/>
          <w:bCs/>
          <w:iCs/>
          <w:color w:val="auto"/>
        </w:rPr>
        <w:t xml:space="preserve">Наручилац ће вратити </w:t>
      </w:r>
      <w:r w:rsidRPr="001429FD">
        <w:rPr>
          <w:rFonts w:eastAsia="TimesNewRomanPSMT"/>
          <w:bCs/>
          <w:iCs/>
          <w:color w:val="auto"/>
          <w:lang w:val="sr-Cyrl-CS"/>
        </w:rPr>
        <w:t>менице</w:t>
      </w:r>
      <w:r w:rsidRPr="001429FD">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F80652" w:rsidRDefault="00F80652" w:rsidP="00F80652">
      <w:pPr>
        <w:spacing w:after="60" w:line="240" w:lineRule="auto"/>
        <w:ind w:left="709"/>
        <w:jc w:val="both"/>
        <w:rPr>
          <w:lang w:val="sr-Cyrl-CS"/>
        </w:rPr>
      </w:pPr>
      <w:r w:rsidRPr="001429FD">
        <w:rPr>
          <w:rFonts w:eastAsia="TimesNewRomanPSMT"/>
          <w:bCs/>
          <w:iCs/>
          <w:color w:val="auto"/>
        </w:rPr>
        <w:t xml:space="preserve">Уколико понуђач не достави </w:t>
      </w:r>
      <w:r w:rsidRPr="001429FD">
        <w:rPr>
          <w:rFonts w:eastAsia="TimesNewRomanPSMT"/>
          <w:bCs/>
          <w:iCs/>
          <w:color w:val="auto"/>
          <w:lang w:val="sr-Cyrl-CS"/>
        </w:rPr>
        <w:t>меницу</w:t>
      </w:r>
      <w:r w:rsidRPr="001429FD">
        <w:rPr>
          <w:rFonts w:eastAsia="TimesNewRomanPSMT"/>
          <w:bCs/>
          <w:iCs/>
          <w:color w:val="auto"/>
        </w:rPr>
        <w:t xml:space="preserve"> понуда ће бити одбијена као неприхватљива</w:t>
      </w:r>
      <w:r w:rsidRPr="001429FD">
        <w:rPr>
          <w:rFonts w:eastAsia="TimesNewRomanPSMT"/>
          <w:bCs/>
          <w:iCs/>
          <w:color w:val="auto"/>
          <w:lang w:val="sr-Cyrl-CS"/>
        </w:rPr>
        <w:t>.</w:t>
      </w:r>
    </w:p>
    <w:p w:rsidR="001C2AA7" w:rsidRPr="007D157F" w:rsidRDefault="00F80652" w:rsidP="00F80652">
      <w:pPr>
        <w:pStyle w:val="BodyText"/>
        <w:jc w:val="both"/>
        <w:rPr>
          <w:color w:val="auto"/>
          <w:lang w:val="sr-Cyrl-CS"/>
        </w:rPr>
      </w:pPr>
      <w:r w:rsidRPr="00A549C3">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7D157F">
        <w:rPr>
          <w:bCs/>
          <w:iCs/>
          <w:lang w:val="sr-Cyrl-CS"/>
        </w:rPr>
        <w:t>.</w:t>
      </w:r>
    </w:p>
    <w:p w:rsidR="00781F59" w:rsidRDefault="00781F59" w:rsidP="0002461C">
      <w:pPr>
        <w:pStyle w:val="ListParagraph"/>
        <w:numPr>
          <w:ilvl w:val="1"/>
          <w:numId w:val="2"/>
        </w:numPr>
        <w:spacing w:after="120"/>
        <w:ind w:left="720"/>
        <w:jc w:val="both"/>
        <w:rPr>
          <w:bCs/>
          <w:iCs/>
          <w:color w:val="auto"/>
        </w:rPr>
      </w:pPr>
      <w:r w:rsidRPr="00BE1AF6">
        <w:rPr>
          <w:bCs/>
          <w:iCs/>
          <w:color w:val="auto"/>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A871C7" w:rsidRPr="00367E9F" w:rsidRDefault="00A871C7" w:rsidP="00A871C7">
      <w:pPr>
        <w:pStyle w:val="ListParagraph"/>
        <w:spacing w:after="120"/>
        <w:jc w:val="both"/>
        <w:rPr>
          <w:bCs/>
          <w:iCs/>
          <w:color w:val="auto"/>
          <w:lang w:val="sr-Cyrl-CS"/>
        </w:rPr>
      </w:pPr>
      <w:r w:rsidRPr="00367E9F">
        <w:rPr>
          <w:bCs/>
          <w:iCs/>
          <w:color w:val="auto"/>
          <w:lang w:val="sr-Cyrl-CS"/>
        </w:rPr>
        <w:t>Тражени додатни услови не могу бити већински испуњени</w:t>
      </w:r>
      <w:r w:rsidR="00B5257D" w:rsidRPr="00367E9F">
        <w:rPr>
          <w:bCs/>
          <w:iCs/>
          <w:color w:val="auto"/>
          <w:lang w:val="sr-Cyrl-CS"/>
        </w:rPr>
        <w:t xml:space="preserve"> (преко 50 %)</w:t>
      </w:r>
      <w:r w:rsidRPr="00367E9F">
        <w:rPr>
          <w:bCs/>
          <w:iCs/>
          <w:color w:val="auto"/>
          <w:lang w:val="sr-Cyrl-CS"/>
        </w:rPr>
        <w:t xml:space="preserve"> преко подизвођача.</w:t>
      </w:r>
    </w:p>
    <w:p w:rsidR="007332C9" w:rsidRPr="007332C9" w:rsidRDefault="00781F59" w:rsidP="0002461C">
      <w:pPr>
        <w:pStyle w:val="ListParagraph"/>
        <w:numPr>
          <w:ilvl w:val="1"/>
          <w:numId w:val="2"/>
        </w:numPr>
        <w:ind w:left="720"/>
        <w:jc w:val="both"/>
        <w:rPr>
          <w:bCs/>
          <w:iCs/>
          <w:color w:val="auto"/>
        </w:rPr>
      </w:pPr>
      <w:r w:rsidRPr="00BE1AF6">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7332C9" w:rsidRDefault="007332C9"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1D2051" w:rsidRDefault="001D2051" w:rsidP="007332C9">
      <w:pPr>
        <w:jc w:val="both"/>
        <w:rPr>
          <w:bCs/>
          <w:iCs/>
          <w:color w:val="auto"/>
          <w:lang w:val="sr-Cyrl-CS"/>
        </w:rPr>
      </w:pPr>
    </w:p>
    <w:p w:rsidR="00D40FA3" w:rsidRDefault="00D40FA3"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367E9F" w:rsidRDefault="00367E9F" w:rsidP="007332C9">
      <w:pPr>
        <w:jc w:val="both"/>
        <w:rPr>
          <w:bCs/>
          <w:iCs/>
          <w:color w:val="auto"/>
          <w:lang w:val="sr-Cyrl-CS"/>
        </w:rPr>
      </w:pPr>
    </w:p>
    <w:p w:rsidR="00D40FA3" w:rsidRDefault="00D40FA3" w:rsidP="007332C9">
      <w:pPr>
        <w:jc w:val="both"/>
        <w:rPr>
          <w:bCs/>
          <w:iCs/>
          <w:color w:val="auto"/>
          <w:lang w:val="sr-Cyrl-CS"/>
        </w:rPr>
      </w:pPr>
    </w:p>
    <w:p w:rsidR="001D2051" w:rsidRDefault="001D2051" w:rsidP="007332C9">
      <w:pPr>
        <w:jc w:val="both"/>
        <w:rPr>
          <w:bCs/>
          <w:iCs/>
          <w:color w:val="auto"/>
          <w:lang w:val="sr-Cyrl-CS"/>
        </w:rPr>
      </w:pPr>
    </w:p>
    <w:p w:rsidR="00781F59" w:rsidRPr="006E69ED" w:rsidRDefault="001D2051" w:rsidP="0002461C">
      <w:pPr>
        <w:pStyle w:val="ListParagraph"/>
        <w:numPr>
          <w:ilvl w:val="0"/>
          <w:numId w:val="2"/>
        </w:numPr>
        <w:shd w:val="clear" w:color="auto" w:fill="C6D9F1"/>
        <w:tabs>
          <w:tab w:val="clear" w:pos="630"/>
          <w:tab w:val="num" w:pos="360"/>
        </w:tabs>
        <w:ind w:left="0" w:firstLine="0"/>
        <w:jc w:val="center"/>
        <w:rPr>
          <w:bCs/>
          <w:i/>
          <w:iCs/>
          <w:color w:val="auto"/>
        </w:rPr>
      </w:pPr>
      <w:r>
        <w:rPr>
          <w:b/>
          <w:bCs/>
          <w:i/>
          <w:iCs/>
          <w:color w:val="auto"/>
          <w:lang w:val="sr-Cyrl-CS"/>
        </w:rPr>
        <w:t>У</w:t>
      </w:r>
      <w:r w:rsidR="00781F59" w:rsidRPr="006E69ED">
        <w:rPr>
          <w:b/>
          <w:bCs/>
          <w:i/>
          <w:iCs/>
          <w:color w:val="auto"/>
        </w:rPr>
        <w:t>ПУТСТВО КАКО СЕ ДОКАЗУЈЕ ИСПУЊЕНОСТ УСЛОВА</w:t>
      </w:r>
    </w:p>
    <w:p w:rsidR="00781F59" w:rsidRPr="00025399" w:rsidRDefault="00781F59">
      <w:pPr>
        <w:pStyle w:val="ListParagraph"/>
        <w:jc w:val="both"/>
        <w:rPr>
          <w:bCs/>
          <w:i/>
          <w:iCs/>
          <w:color w:val="C00000"/>
          <w:sz w:val="16"/>
          <w:szCs w:val="16"/>
          <w:lang w:val="sr-Cyrl-CS"/>
        </w:rPr>
      </w:pPr>
    </w:p>
    <w:p w:rsidR="00215787" w:rsidRDefault="00215787" w:rsidP="002032FD">
      <w:pPr>
        <w:pStyle w:val="ListParagraph"/>
        <w:spacing w:after="120"/>
        <w:ind w:left="0"/>
        <w:jc w:val="both"/>
        <w:rPr>
          <w:lang w:val="sr-Cyrl-CS"/>
        </w:rPr>
      </w:pPr>
    </w:p>
    <w:p w:rsidR="00215787" w:rsidRDefault="00215787" w:rsidP="002032FD">
      <w:pPr>
        <w:pStyle w:val="ListParagraph"/>
        <w:spacing w:after="120"/>
        <w:ind w:left="0"/>
        <w:jc w:val="both"/>
        <w:rPr>
          <w:lang w:val="sr-Cyrl-CS"/>
        </w:rPr>
      </w:pPr>
    </w:p>
    <w:p w:rsidR="00215787" w:rsidRDefault="00215787" w:rsidP="002032FD">
      <w:pPr>
        <w:pStyle w:val="ListParagraph"/>
        <w:spacing w:after="120"/>
        <w:ind w:left="0"/>
        <w:jc w:val="both"/>
        <w:rPr>
          <w:lang w:val="sr-Cyrl-CS"/>
        </w:rPr>
      </w:pPr>
    </w:p>
    <w:p w:rsidR="00781F59" w:rsidRPr="006E69ED" w:rsidRDefault="00781F59" w:rsidP="002032FD">
      <w:pPr>
        <w:pStyle w:val="ListParagraph"/>
        <w:spacing w:after="120"/>
        <w:ind w:left="0"/>
        <w:jc w:val="both"/>
        <w:rPr>
          <w:i/>
        </w:rPr>
      </w:pPr>
      <w:r w:rsidRPr="006E69ED">
        <w:t xml:space="preserve">Испуњеност </w:t>
      </w:r>
      <w:r w:rsidRPr="006E69ED">
        <w:rPr>
          <w:b/>
        </w:rPr>
        <w:t>обавезних</w:t>
      </w:r>
      <w:r w:rsidR="00722D3E">
        <w:rPr>
          <w:b/>
          <w:lang w:val="sr-Cyrl-CS"/>
        </w:rPr>
        <w:t>,</w:t>
      </w:r>
      <w:r w:rsidRPr="006E69ED">
        <w:rPr>
          <w:b/>
        </w:rPr>
        <w:t xml:space="preserve"> додатних</w:t>
      </w:r>
      <w:r w:rsidR="00722D3E">
        <w:rPr>
          <w:b/>
          <w:lang w:val="sr-Cyrl-CS"/>
        </w:rPr>
        <w:t xml:space="preserve"> и других додатних </w:t>
      </w:r>
      <w:r w:rsidRPr="006E69ED">
        <w:rPr>
          <w:b/>
        </w:rPr>
        <w:t xml:space="preserve">услова </w:t>
      </w:r>
      <w:r w:rsidRPr="006E69ED">
        <w:t xml:space="preserve">за учешће у поступку предметне јавне набавке, </w:t>
      </w:r>
      <w:r w:rsidRPr="006E69ED">
        <w:rPr>
          <w:lang w:val="sr-Cyrl-CS"/>
        </w:rPr>
        <w:t xml:space="preserve">у складу са чл. 77. став 4. Закона, </w:t>
      </w:r>
      <w:r w:rsidRPr="006E69ED">
        <w:t xml:space="preserve">понуђач доказује достављањем </w:t>
      </w:r>
      <w:r w:rsidRPr="00202AA3">
        <w:rPr>
          <w:b/>
        </w:rPr>
        <w:t>Изјаве</w:t>
      </w:r>
      <w:r w:rsidRPr="006E69ED">
        <w:t xml:space="preserve"> </w:t>
      </w:r>
      <w:r w:rsidRPr="006E69ED">
        <w:rPr>
          <w:color w:val="auto"/>
          <w:lang w:val="sr-Cyrl-CS"/>
        </w:rPr>
        <w:t>(</w:t>
      </w:r>
      <w:r w:rsidRPr="006E69ED">
        <w:rPr>
          <w:i/>
          <w:color w:val="auto"/>
          <w:lang w:val="sr-Cyrl-CS"/>
        </w:rPr>
        <w:t xml:space="preserve">Образац изјаве понуђача, дат је у поглављу </w:t>
      </w:r>
      <w:r w:rsidR="00753FF4" w:rsidRPr="00202AA3">
        <w:rPr>
          <w:i/>
          <w:color w:val="auto"/>
          <w:lang w:val="sr-Latn-CS"/>
        </w:rPr>
        <w:t>IV</w:t>
      </w:r>
      <w:r w:rsidRPr="00202AA3">
        <w:rPr>
          <w:i/>
          <w:color w:val="auto"/>
          <w:lang w:val="ru-RU"/>
        </w:rPr>
        <w:t xml:space="preserve"> </w:t>
      </w:r>
      <w:r w:rsidRPr="00202AA3">
        <w:rPr>
          <w:i/>
          <w:color w:val="auto"/>
          <w:lang w:val="sr-Cyrl-CS"/>
        </w:rPr>
        <w:t>одељак 3</w:t>
      </w:r>
      <w:r w:rsidRPr="00202AA3">
        <w:rPr>
          <w:color w:val="auto"/>
          <w:lang w:val="sr-Cyrl-CS"/>
        </w:rPr>
        <w:t>),</w:t>
      </w:r>
      <w:r w:rsidRPr="006E69ED">
        <w:rPr>
          <w:color w:val="FF0000"/>
          <w:lang w:val="sr-Cyrl-CS"/>
        </w:rPr>
        <w:t xml:space="preserve"> </w:t>
      </w:r>
      <w:r w:rsidRPr="006E69ED">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Pr="006E69ED">
        <w:rPr>
          <w:i/>
        </w:rPr>
        <w:t xml:space="preserve">. </w:t>
      </w:r>
    </w:p>
    <w:p w:rsidR="00781F59" w:rsidRPr="006E69ED" w:rsidRDefault="00781F59" w:rsidP="002032FD">
      <w:pPr>
        <w:pStyle w:val="ListParagraph"/>
        <w:spacing w:after="120"/>
        <w:ind w:left="0"/>
        <w:jc w:val="both"/>
      </w:pPr>
      <w:r w:rsidRPr="006E69ED">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81F59" w:rsidRPr="006E69ED" w:rsidRDefault="00781F59" w:rsidP="002032FD">
      <w:pPr>
        <w:pStyle w:val="ListParagraph"/>
        <w:spacing w:after="120"/>
        <w:ind w:left="0"/>
        <w:jc w:val="both"/>
        <w:rPr>
          <w:bCs/>
          <w:iCs/>
          <w:color w:val="auto"/>
        </w:rPr>
      </w:pPr>
      <w:r w:rsidRPr="006E69ED">
        <w:rPr>
          <w:b/>
          <w:bCs/>
          <w:iCs/>
          <w:color w:val="auto"/>
          <w:u w:val="single"/>
        </w:rPr>
        <w:t>Уколико понуду подноси група понуђача</w:t>
      </w:r>
      <w:r w:rsidRPr="006E69ED">
        <w:rPr>
          <w:bCs/>
          <w:iCs/>
          <w:color w:val="auto"/>
        </w:rPr>
        <w:t xml:space="preserve">, Изјава мора бити потписана од стране овлашћеног лица сваког понуђача из групе понуђача и оверена печатом. </w:t>
      </w:r>
    </w:p>
    <w:p w:rsidR="0041703F" w:rsidRDefault="00781F59" w:rsidP="002032FD">
      <w:pPr>
        <w:pStyle w:val="ListParagraph"/>
        <w:spacing w:after="120"/>
        <w:ind w:left="0"/>
        <w:jc w:val="both"/>
        <w:rPr>
          <w:bCs/>
          <w:iCs/>
          <w:lang w:val="sr-Cyrl-CS"/>
        </w:rPr>
      </w:pPr>
      <w:r w:rsidRPr="006E69ED">
        <w:rPr>
          <w:b/>
          <w:bCs/>
          <w:iCs/>
          <w:u w:val="single"/>
        </w:rPr>
        <w:t>Уколико понуђач подноси понуду са подизвођачем</w:t>
      </w:r>
      <w:r w:rsidRPr="006E69ED">
        <w:rPr>
          <w:bCs/>
          <w:iCs/>
        </w:rPr>
        <w:t xml:space="preserve">, понуђач је дужан да достави Изјаву подизвођача </w:t>
      </w:r>
      <w:r w:rsidRPr="006E69ED">
        <w:rPr>
          <w:color w:val="auto"/>
          <w:lang w:val="sr-Cyrl-CS"/>
        </w:rPr>
        <w:t>(</w:t>
      </w:r>
      <w:r w:rsidRPr="006E69ED">
        <w:rPr>
          <w:i/>
          <w:color w:val="auto"/>
          <w:lang w:val="sr-Cyrl-CS"/>
        </w:rPr>
        <w:t>Образац изјав</w:t>
      </w:r>
      <w:r w:rsidRPr="006E69ED">
        <w:rPr>
          <w:i/>
          <w:color w:val="auto"/>
        </w:rPr>
        <w:t>е подизвођача, дат је у поглављу</w:t>
      </w:r>
      <w:r w:rsidRPr="006E69ED">
        <w:rPr>
          <w:i/>
          <w:color w:val="auto"/>
          <w:lang w:val="ru-RU"/>
        </w:rPr>
        <w:t xml:space="preserve"> </w:t>
      </w:r>
      <w:r w:rsidR="00753FF4" w:rsidRPr="001D2051">
        <w:rPr>
          <w:i/>
          <w:color w:val="auto"/>
          <w:lang w:val="sr-Latn-CS"/>
        </w:rPr>
        <w:t>IV</w:t>
      </w:r>
      <w:r w:rsidR="00BA2E0E" w:rsidRPr="001D2051">
        <w:rPr>
          <w:i/>
          <w:color w:val="auto"/>
          <w:lang w:val="sr-Latn-CS"/>
        </w:rPr>
        <w:t xml:space="preserve"> </w:t>
      </w:r>
      <w:r w:rsidRPr="001D2051">
        <w:rPr>
          <w:i/>
          <w:color w:val="auto"/>
          <w:lang w:val="sr-Cyrl-CS"/>
        </w:rPr>
        <w:t>одељак 3</w:t>
      </w:r>
      <w:r w:rsidRPr="006E69ED">
        <w:rPr>
          <w:color w:val="auto"/>
          <w:lang w:val="sr-Cyrl-CS"/>
        </w:rPr>
        <w:t>),</w:t>
      </w:r>
      <w:r w:rsidRPr="006E69ED">
        <w:rPr>
          <w:bCs/>
          <w:iCs/>
        </w:rPr>
        <w:t xml:space="preserve"> потписану од стране овлашћеног лица подизвођача и оверену печатом.</w:t>
      </w:r>
    </w:p>
    <w:p w:rsidR="00781F59" w:rsidRPr="006E69ED" w:rsidRDefault="00781F59" w:rsidP="002032FD">
      <w:pPr>
        <w:pStyle w:val="ListParagraph"/>
        <w:spacing w:after="120"/>
        <w:ind w:left="0"/>
        <w:jc w:val="both"/>
        <w:rPr>
          <w:bCs/>
          <w:iCs/>
        </w:rPr>
      </w:pPr>
      <w:r w:rsidRPr="006E69ED">
        <w:rPr>
          <w:bCs/>
          <w:iCs/>
        </w:rPr>
        <w:t>Наручилац може</w:t>
      </w:r>
      <w:r w:rsidR="002032FD" w:rsidRPr="006E69ED">
        <w:rPr>
          <w:bCs/>
          <w:iCs/>
          <w:lang w:val="sr-Cyrl-CS"/>
        </w:rPr>
        <w:t>,</w:t>
      </w:r>
      <w:r w:rsidRPr="006E69ED">
        <w:rPr>
          <w:bCs/>
          <w:iCs/>
        </w:rPr>
        <w:t xml:space="preserve"> пре доношења одлуке о додели уговора</w:t>
      </w:r>
      <w:r w:rsidR="002032FD" w:rsidRPr="006E69ED">
        <w:rPr>
          <w:bCs/>
          <w:iCs/>
          <w:lang w:val="sr-Cyrl-CS"/>
        </w:rPr>
        <w:t>,</w:t>
      </w:r>
      <w:r w:rsidRPr="006E69ED">
        <w:rPr>
          <w:bCs/>
          <w:iCs/>
        </w:rPr>
        <w:t xml:space="preserve"> да </w:t>
      </w:r>
      <w:r w:rsidRPr="006E69ED">
        <w:rPr>
          <w:bCs/>
          <w:iCs/>
          <w:lang w:val="sr-Cyrl-CS"/>
        </w:rPr>
        <w:t xml:space="preserve">тражи </w:t>
      </w:r>
      <w:r w:rsidRPr="006E69ED">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81F59" w:rsidRPr="006E69ED" w:rsidRDefault="00781F59" w:rsidP="002032FD">
      <w:pPr>
        <w:pStyle w:val="ListParagraph"/>
        <w:spacing w:after="120"/>
        <w:ind w:left="0"/>
        <w:jc w:val="both"/>
        <w:rPr>
          <w:bCs/>
          <w:iCs/>
          <w:lang w:val="sr-Cyrl-CS"/>
        </w:rPr>
      </w:pPr>
      <w:r w:rsidRPr="006E69ED">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81F59" w:rsidRPr="006E69ED" w:rsidRDefault="00781F59" w:rsidP="002032FD">
      <w:pPr>
        <w:pStyle w:val="ListParagraph"/>
        <w:spacing w:after="120"/>
        <w:ind w:left="0"/>
        <w:jc w:val="both"/>
        <w:rPr>
          <w:color w:val="auto"/>
        </w:rPr>
      </w:pPr>
      <w:r w:rsidRPr="006E69ED">
        <w:rPr>
          <w:color w:val="auto"/>
        </w:rPr>
        <w:t>Понуђач није дужан да доставља на увид доказе који су јавно доступни на интернет страницама надлежних органа.</w:t>
      </w:r>
    </w:p>
    <w:p w:rsidR="00781F59" w:rsidRPr="006E69ED" w:rsidRDefault="00781F59" w:rsidP="002032FD">
      <w:pPr>
        <w:pStyle w:val="ListParagraph"/>
        <w:spacing w:after="120"/>
        <w:ind w:left="0"/>
        <w:jc w:val="both"/>
        <w:rPr>
          <w:rFonts w:eastAsia="TimesNewRomanPSMT"/>
          <w:bCs/>
        </w:rPr>
      </w:pPr>
      <w:r w:rsidRPr="006E69ED">
        <w:rPr>
          <w:color w:val="auto"/>
        </w:rPr>
        <w:t>Понуђач је дужан</w:t>
      </w:r>
      <w:r w:rsidRPr="006E69ED">
        <w:rPr>
          <w:rFonts w:eastAsia="TimesNewRomanPSMT"/>
          <w:bCs/>
        </w:rPr>
        <w:t xml:space="preserve"> да без одлагања</w:t>
      </w:r>
      <w:r w:rsidR="00B14986" w:rsidRPr="006E69ED">
        <w:rPr>
          <w:rFonts w:eastAsia="TimesNewRomanPSMT"/>
          <w:bCs/>
          <w:lang w:val="sr-Cyrl-CS"/>
        </w:rPr>
        <w:t>,</w:t>
      </w:r>
      <w:r w:rsidRPr="006E69ED">
        <w:rPr>
          <w:rFonts w:eastAsia="TimesNewRomanPSMT"/>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81F59" w:rsidRDefault="00781F59">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781F59" w:rsidRPr="006E69ED" w:rsidRDefault="00781F59">
      <w:pPr>
        <w:pStyle w:val="ListParagraph"/>
        <w:shd w:val="clear" w:color="auto" w:fill="C6D9F1"/>
        <w:ind w:left="360"/>
        <w:jc w:val="center"/>
        <w:rPr>
          <w:bCs/>
          <w:iCs/>
        </w:rPr>
      </w:pPr>
      <w:r w:rsidRPr="006E69ED">
        <w:rPr>
          <w:b/>
          <w:bCs/>
          <w:i/>
          <w:iCs/>
          <w:lang w:val="ru-RU"/>
        </w:rPr>
        <w:lastRenderedPageBreak/>
        <w:t>3.</w:t>
      </w:r>
      <w:r w:rsidRPr="006E69ED">
        <w:rPr>
          <w:b/>
          <w:bCs/>
          <w:i/>
          <w:iCs/>
        </w:rPr>
        <w:t xml:space="preserve"> ОБРАЗАЦ ИЗЈАВЕ О ИСПУЊАВАЊУ УСЛОВА ИЗ ЧЛ. 75. И 76. ЗАКОНА</w:t>
      </w:r>
    </w:p>
    <w:p w:rsidR="00781F59" w:rsidRPr="006E69ED" w:rsidRDefault="00781F59">
      <w:pPr>
        <w:jc w:val="center"/>
        <w:rPr>
          <w:b/>
          <w:bCs/>
        </w:rPr>
      </w:pPr>
    </w:p>
    <w:p w:rsidR="00781F59" w:rsidRPr="006E69ED" w:rsidRDefault="00781F59" w:rsidP="00A85712">
      <w:pPr>
        <w:spacing w:after="120"/>
        <w:jc w:val="center"/>
        <w:rPr>
          <w:b/>
          <w:bCs/>
          <w:sz w:val="28"/>
          <w:szCs w:val="28"/>
        </w:rPr>
      </w:pPr>
      <w:r w:rsidRPr="006E69ED">
        <w:rPr>
          <w:b/>
          <w:bCs/>
          <w:sz w:val="28"/>
          <w:szCs w:val="28"/>
        </w:rPr>
        <w:t>ИЗЈАВА ПОНУЂАЧА</w:t>
      </w:r>
    </w:p>
    <w:p w:rsidR="004B0FB4" w:rsidRPr="006E69ED" w:rsidRDefault="00781F59">
      <w:pPr>
        <w:jc w:val="center"/>
        <w:rPr>
          <w:b/>
          <w:bCs/>
          <w:sz w:val="20"/>
          <w:szCs w:val="20"/>
          <w:lang w:val="sr-Cyrl-CS"/>
        </w:rPr>
      </w:pPr>
      <w:r w:rsidRPr="006E69ED">
        <w:rPr>
          <w:b/>
          <w:bCs/>
          <w:sz w:val="20"/>
          <w:szCs w:val="20"/>
        </w:rPr>
        <w:t xml:space="preserve">О ИСПУЊАВАЊУ УСЛОВА ИЗ ЧЛ. 75. И 76. ЗАКОНА У ПОСТУПКУ </w:t>
      </w:r>
    </w:p>
    <w:p w:rsidR="00781F59" w:rsidRPr="006E69ED" w:rsidRDefault="00781F59">
      <w:pPr>
        <w:jc w:val="center"/>
        <w:rPr>
          <w:b/>
          <w:bCs/>
          <w:sz w:val="20"/>
          <w:szCs w:val="20"/>
        </w:rPr>
      </w:pPr>
      <w:r w:rsidRPr="006E69ED">
        <w:rPr>
          <w:b/>
          <w:bCs/>
          <w:sz w:val="20"/>
          <w:szCs w:val="20"/>
        </w:rPr>
        <w:t>ЈАВНЕ</w:t>
      </w:r>
      <w:r w:rsidR="004B0FB4" w:rsidRPr="006E69ED">
        <w:rPr>
          <w:b/>
          <w:bCs/>
          <w:sz w:val="20"/>
          <w:szCs w:val="20"/>
          <w:lang w:val="sr-Cyrl-CS"/>
        </w:rPr>
        <w:t xml:space="preserve"> </w:t>
      </w:r>
      <w:r w:rsidRPr="006E69ED">
        <w:rPr>
          <w:b/>
          <w:bCs/>
          <w:sz w:val="20"/>
          <w:szCs w:val="20"/>
        </w:rPr>
        <w:t>НАБАВКЕ МАЛЕ ВРЕДНОСТИ</w:t>
      </w: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both"/>
      </w:pPr>
      <w:r w:rsidRPr="006E69ED">
        <w:t xml:space="preserve">У складу са чланом 77. став 4. Закона, под пуном материјалном и кривичном одговорношћу, </w:t>
      </w:r>
      <w:r w:rsidRPr="006E69ED">
        <w:rPr>
          <w:lang w:val="sr-Cyrl-CS"/>
        </w:rPr>
        <w:t xml:space="preserve">као заступник понуђача, </w:t>
      </w:r>
      <w:r w:rsidRPr="006E69ED">
        <w:t>дајем следећу</w:t>
      </w:r>
    </w:p>
    <w:p w:rsidR="00781F59" w:rsidRPr="006E69ED" w:rsidRDefault="00781F59">
      <w:pPr>
        <w:jc w:val="both"/>
      </w:pPr>
      <w:r w:rsidRPr="006E69ED">
        <w:tab/>
      </w:r>
      <w:r w:rsidRPr="006E69ED">
        <w:tab/>
      </w:r>
      <w:r w:rsidRPr="006E69ED">
        <w:tab/>
      </w:r>
      <w:r w:rsidRPr="006E69ED">
        <w:tab/>
      </w:r>
    </w:p>
    <w:p w:rsidR="00781F59" w:rsidRPr="006E69ED" w:rsidRDefault="00781F59">
      <w:pPr>
        <w:jc w:val="both"/>
      </w:pPr>
    </w:p>
    <w:p w:rsidR="00781F59" w:rsidRPr="006E69ED" w:rsidRDefault="00781F59">
      <w:pPr>
        <w:jc w:val="center"/>
        <w:rPr>
          <w:b/>
        </w:rPr>
      </w:pPr>
      <w:r w:rsidRPr="006E69ED">
        <w:rPr>
          <w:b/>
        </w:rPr>
        <w:t>И З Ј А В У</w:t>
      </w:r>
    </w:p>
    <w:p w:rsidR="00781F59" w:rsidRPr="006E69ED" w:rsidRDefault="00781F59">
      <w:pPr>
        <w:jc w:val="center"/>
      </w:pPr>
    </w:p>
    <w:p w:rsidR="00781F59" w:rsidRPr="006E69ED" w:rsidRDefault="00781F59">
      <w:pPr>
        <w:jc w:val="both"/>
      </w:pPr>
      <w:r w:rsidRPr="006E69ED">
        <w:rPr>
          <w:lang w:val="sr-Cyrl-CS"/>
        </w:rPr>
        <w:t>П</w:t>
      </w:r>
      <w:r w:rsidRPr="006E69ED">
        <w:t xml:space="preserve">онуђач </w:t>
      </w:r>
      <w:r w:rsidRPr="006E69ED">
        <w:rPr>
          <w:i/>
        </w:rPr>
        <w:t xml:space="preserve"> _____________________________________________</w:t>
      </w:r>
      <w:r w:rsidR="004B0FB4" w:rsidRPr="006E69ED">
        <w:rPr>
          <w:i/>
          <w:lang w:val="sr-Cyrl-CS"/>
        </w:rPr>
        <w:t xml:space="preserve"> </w:t>
      </w:r>
      <w:r w:rsidRPr="006E69ED">
        <w:rPr>
          <w:i/>
          <w:iCs/>
        </w:rPr>
        <w:t>[</w:t>
      </w:r>
      <w:r w:rsidRPr="006E69ED">
        <w:rPr>
          <w:i/>
        </w:rPr>
        <w:t>навести назив понуђача</w:t>
      </w:r>
      <w:r w:rsidRPr="006E69ED">
        <w:rPr>
          <w:i/>
          <w:iCs/>
        </w:rPr>
        <w:t>]</w:t>
      </w:r>
      <w:r w:rsidRPr="006E69ED">
        <w:rPr>
          <w:i/>
          <w:lang w:val="sr-Cyrl-CS"/>
        </w:rPr>
        <w:t xml:space="preserve"> </w:t>
      </w:r>
      <w:r w:rsidRPr="006E69ED">
        <w:t xml:space="preserve">у поступку јавне набавке </w:t>
      </w:r>
      <w:r w:rsidR="008F59F2" w:rsidRPr="009327AA">
        <w:rPr>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Pr="006E69ED">
        <w:t>,</w:t>
      </w:r>
      <w:r w:rsidRPr="006E69ED">
        <w:rPr>
          <w:i/>
          <w:lang w:val="sr-Cyrl-CS"/>
        </w:rPr>
        <w:t xml:space="preserve"> </w:t>
      </w:r>
      <w:r w:rsidRPr="006E69ED">
        <w:rPr>
          <w:lang w:val="sr-Cyrl-CS"/>
        </w:rPr>
        <w:t>б</w:t>
      </w:r>
      <w:r w:rsidRPr="006E69ED">
        <w:t xml:space="preserve">рој </w:t>
      </w:r>
      <w:r w:rsidR="00CB798B">
        <w:rPr>
          <w:lang w:val="sr-Cyrl-CS"/>
        </w:rPr>
        <w:t>7</w:t>
      </w:r>
      <w:r w:rsidRPr="006E69ED">
        <w:t>/</w:t>
      </w:r>
      <w:r w:rsidR="00BE7CE6">
        <w:t>20</w:t>
      </w:r>
      <w:r w:rsidRPr="006E69ED">
        <w:t>1</w:t>
      </w:r>
      <w:r w:rsidR="00CB798B">
        <w:rPr>
          <w:lang w:val="sr-Cyrl-CS"/>
        </w:rPr>
        <w:t>9</w:t>
      </w:r>
      <w:r w:rsidRPr="006E69ED">
        <w:t>, испуњава све услове из чл. 75. и 76. Закона, односно услове дефинисане конкурсном документацијом</w:t>
      </w:r>
      <w:r w:rsidRPr="006E69ED">
        <w:rPr>
          <w:lang w:val="ru-RU"/>
        </w:rPr>
        <w:t xml:space="preserve"> </w:t>
      </w:r>
      <w:r w:rsidRPr="006E69ED">
        <w:t>за предметну јавну набавку</w:t>
      </w:r>
      <w:r w:rsidRPr="006E69ED">
        <w:rPr>
          <w:lang w:val="sr-Cyrl-CS"/>
        </w:rPr>
        <w:t>,</w:t>
      </w:r>
      <w:r w:rsidRPr="006E69ED">
        <w:t xml:space="preserve"> и то:</w:t>
      </w:r>
    </w:p>
    <w:p w:rsidR="00781F59" w:rsidRPr="00C278C6" w:rsidRDefault="00781F59" w:rsidP="004B0FB4">
      <w:pPr>
        <w:pStyle w:val="ListParagraph"/>
        <w:numPr>
          <w:ilvl w:val="0"/>
          <w:numId w:val="3"/>
        </w:numPr>
        <w:ind w:left="810"/>
        <w:jc w:val="both"/>
        <w:rPr>
          <w:iCs/>
        </w:rPr>
      </w:pPr>
      <w:r w:rsidRPr="00C278C6">
        <w:rPr>
          <w:iCs/>
          <w:lang w:val="sr-Cyrl-CS"/>
        </w:rPr>
        <w:t>Понуђач је р</w:t>
      </w:r>
      <w:r w:rsidRPr="00C278C6">
        <w:rPr>
          <w:iCs/>
        </w:rPr>
        <w:t>егистрован код надлежног органа, односно уписан у одговарајући регистар;</w:t>
      </w:r>
    </w:p>
    <w:p w:rsidR="00781F59" w:rsidRPr="00C278C6" w:rsidRDefault="00781F59" w:rsidP="004B0FB4">
      <w:pPr>
        <w:pStyle w:val="ListParagraph"/>
        <w:numPr>
          <w:ilvl w:val="0"/>
          <w:numId w:val="3"/>
        </w:numPr>
        <w:ind w:left="810"/>
        <w:jc w:val="both"/>
      </w:pPr>
      <w:r w:rsidRPr="00C278C6">
        <w:rPr>
          <w:iCs/>
          <w:lang w:val="sr-Cyrl-CS"/>
        </w:rPr>
        <w:t xml:space="preserve">Понуђач и његов </w:t>
      </w:r>
      <w:r w:rsidRPr="00C278C6">
        <w:rPr>
          <w:iCs/>
        </w:rPr>
        <w:t xml:space="preserve">законски </w:t>
      </w:r>
      <w:r w:rsidRPr="00C278C6">
        <w:t>заступник нис</w:t>
      </w:r>
      <w:r w:rsidRPr="00C278C6">
        <w:rPr>
          <w:lang w:val="sr-Cyrl-CS"/>
        </w:rPr>
        <w:t>у</w:t>
      </w:r>
      <w:r w:rsidRPr="00C278C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278C6">
        <w:rPr>
          <w:lang w:val="sr-Cyrl-CS"/>
        </w:rPr>
        <w:t>к</w:t>
      </w:r>
      <w:r w:rsidRPr="00C278C6">
        <w:t>ривично дело преваре;</w:t>
      </w:r>
    </w:p>
    <w:p w:rsidR="00781F59" w:rsidRPr="00C278C6" w:rsidRDefault="00781F59" w:rsidP="004B0FB4">
      <w:pPr>
        <w:pStyle w:val="ListParagraph"/>
        <w:numPr>
          <w:ilvl w:val="0"/>
          <w:numId w:val="3"/>
        </w:numPr>
        <w:ind w:left="810"/>
        <w:jc w:val="both"/>
      </w:pPr>
      <w:r w:rsidRPr="00C278C6">
        <w:rPr>
          <w:bCs/>
          <w:iCs/>
          <w:lang w:val="sr-Cyrl-CS"/>
        </w:rPr>
        <w:t>Понуђач је и</w:t>
      </w:r>
      <w:r w:rsidRPr="00C278C6">
        <w:rPr>
          <w:bCs/>
          <w:iCs/>
        </w:rPr>
        <w:t xml:space="preserve">змирио </w:t>
      </w:r>
      <w:r w:rsidRPr="00C278C6">
        <w:t>доспеле порезе, доприносе и друге јавне дажбине у складу са прописима Републике Србије (</w:t>
      </w:r>
      <w:r w:rsidRPr="00C278C6">
        <w:rPr>
          <w:i/>
        </w:rPr>
        <w:t>или стране државе када има седиште на њеној територији</w:t>
      </w:r>
      <w:r w:rsidRPr="00C278C6">
        <w:t>);</w:t>
      </w:r>
    </w:p>
    <w:p w:rsidR="00781F59" w:rsidRPr="00C278C6" w:rsidRDefault="00781F59" w:rsidP="004B0FB4">
      <w:pPr>
        <w:pStyle w:val="ListParagraph"/>
        <w:numPr>
          <w:ilvl w:val="0"/>
          <w:numId w:val="3"/>
        </w:numPr>
        <w:ind w:left="810"/>
        <w:jc w:val="both"/>
        <w:rPr>
          <w:color w:val="auto"/>
        </w:rPr>
      </w:pPr>
      <w:r w:rsidRPr="00C278C6">
        <w:rPr>
          <w:color w:val="auto"/>
          <w:lang w:val="sr-Cyrl-CS"/>
        </w:rPr>
        <w:t>Понуђач је п</w:t>
      </w:r>
      <w:r w:rsidRPr="00C278C6">
        <w:rPr>
          <w:color w:val="auto"/>
        </w:rPr>
        <w:t>оштовао обавезе које произлазе из важећих прописа о заштити на раду, запошљавању и условима рада, заштити животне средине</w:t>
      </w:r>
      <w:r w:rsidR="00C278C6" w:rsidRPr="006E69ED">
        <w:t xml:space="preserve"> и гарантује </w:t>
      </w:r>
      <w:r w:rsidR="00C278C6">
        <w:t>да нема забрану обављања делатности која је на снази у време подношења понуде</w:t>
      </w:r>
      <w:r w:rsidRPr="00C278C6">
        <w:rPr>
          <w:color w:val="auto"/>
        </w:rPr>
        <w:t>;</w:t>
      </w:r>
    </w:p>
    <w:p w:rsidR="00781F59" w:rsidRPr="001D2051" w:rsidRDefault="00781F59" w:rsidP="004B0FB4">
      <w:pPr>
        <w:pStyle w:val="ListParagraph"/>
        <w:numPr>
          <w:ilvl w:val="0"/>
          <w:numId w:val="3"/>
        </w:numPr>
        <w:ind w:left="810"/>
        <w:jc w:val="both"/>
        <w:rPr>
          <w:iCs/>
        </w:rPr>
      </w:pPr>
      <w:r w:rsidRPr="001D2051">
        <w:rPr>
          <w:iCs/>
        </w:rPr>
        <w:t xml:space="preserve">Понуђач испуњава додатне услове у погледу захтеваног финансијског,  </w:t>
      </w:r>
      <w:r w:rsidRPr="009327AA">
        <w:rPr>
          <w:iCs/>
        </w:rPr>
        <w:t>капацитета</w:t>
      </w:r>
      <w:r w:rsidR="00B66C90" w:rsidRPr="009327AA">
        <w:rPr>
          <w:iCs/>
          <w:lang w:val="sr-Cyrl-CS"/>
        </w:rPr>
        <w:t xml:space="preserve"> и других додатних услова</w:t>
      </w:r>
      <w:r w:rsidRPr="009327AA">
        <w:rPr>
          <w:iCs/>
        </w:rPr>
        <w:t>.</w:t>
      </w:r>
    </w:p>
    <w:p w:rsidR="00781F59" w:rsidRPr="006E69ED" w:rsidRDefault="00781F59">
      <w:pPr>
        <w:jc w:val="both"/>
        <w:rPr>
          <w:i/>
          <w:lang w:val="sr-Cyrl-CS"/>
        </w:rPr>
      </w:pPr>
    </w:p>
    <w:p w:rsidR="00781F59" w:rsidRPr="006E69ED" w:rsidRDefault="00781F59">
      <w:pPr>
        <w:jc w:val="both"/>
        <w:rPr>
          <w:i/>
          <w:lang w:val="sr-Cyrl-CS"/>
        </w:rPr>
      </w:pPr>
    </w:p>
    <w:p w:rsidR="004B540E" w:rsidRPr="006E69ED" w:rsidRDefault="004B540E">
      <w:pPr>
        <w:jc w:val="both"/>
        <w:rPr>
          <w:i/>
          <w:lang w:val="sr-Cyrl-CS"/>
        </w:rPr>
      </w:pPr>
    </w:p>
    <w:p w:rsidR="004B540E" w:rsidRPr="006E69ED" w:rsidRDefault="004B540E">
      <w:pPr>
        <w:jc w:val="both"/>
        <w:rPr>
          <w:i/>
          <w:lang w:val="sr-Cyrl-CS"/>
        </w:rPr>
      </w:pPr>
    </w:p>
    <w:p w:rsidR="004B540E" w:rsidRPr="006E69ED" w:rsidRDefault="004B540E">
      <w:pPr>
        <w:jc w:val="both"/>
        <w:rPr>
          <w:i/>
          <w:lang w:val="sr-Cyrl-CS"/>
        </w:rPr>
      </w:pPr>
    </w:p>
    <w:p w:rsidR="00781F59" w:rsidRPr="006E69ED" w:rsidRDefault="00781F59">
      <w:r w:rsidRPr="006E69ED">
        <w:t xml:space="preserve">Место:_____________                                                         </w:t>
      </w:r>
      <w:r w:rsidR="00A85712" w:rsidRPr="006E69ED">
        <w:rPr>
          <w:lang w:val="sr-Cyrl-CS"/>
        </w:rPr>
        <w:t xml:space="preserve">       </w:t>
      </w:r>
      <w:r w:rsidRPr="006E69ED">
        <w:t xml:space="preserve">   Понуђач:</w:t>
      </w:r>
    </w:p>
    <w:p w:rsidR="00781F59" w:rsidRPr="006E69ED" w:rsidRDefault="00781F59">
      <w:r w:rsidRPr="006E69ED">
        <w:t xml:space="preserve">Датум:_____________                         М.П.                     _____________________                                                        </w:t>
      </w:r>
    </w:p>
    <w:p w:rsidR="00781F59" w:rsidRPr="006E69ED" w:rsidRDefault="00781F59">
      <w:pPr>
        <w:pStyle w:val="BodyText2"/>
        <w:spacing w:line="100" w:lineRule="atLeast"/>
        <w:jc w:val="both"/>
        <w:rPr>
          <w:b/>
          <w:bCs/>
          <w:i/>
          <w:color w:val="auto"/>
        </w:rPr>
      </w:pPr>
    </w:p>
    <w:p w:rsidR="004B540E" w:rsidRPr="006E69ED" w:rsidRDefault="004B540E">
      <w:pPr>
        <w:pStyle w:val="ListParagraph"/>
        <w:ind w:left="0"/>
        <w:jc w:val="both"/>
        <w:rPr>
          <w:b/>
          <w:bCs/>
          <w:i/>
          <w:color w:val="auto"/>
          <w:lang w:val="sr-Cyrl-CS"/>
        </w:rPr>
      </w:pPr>
    </w:p>
    <w:p w:rsidR="004B540E" w:rsidRPr="006E69ED" w:rsidRDefault="004B540E">
      <w:pPr>
        <w:pStyle w:val="ListParagraph"/>
        <w:ind w:left="0"/>
        <w:jc w:val="both"/>
        <w:rPr>
          <w:b/>
          <w:bCs/>
          <w:i/>
          <w:color w:val="auto"/>
          <w:lang w:val="sr-Cyrl-CS"/>
        </w:rPr>
      </w:pPr>
    </w:p>
    <w:p w:rsidR="00781F59" w:rsidRPr="006E69ED" w:rsidRDefault="00781F59">
      <w:pPr>
        <w:pStyle w:val="ListParagraph"/>
        <w:ind w:left="0"/>
        <w:jc w:val="both"/>
        <w:rPr>
          <w:bCs/>
          <w:i/>
          <w:iCs/>
          <w:color w:val="auto"/>
        </w:rPr>
      </w:pPr>
      <w:r w:rsidRPr="006E69ED">
        <w:rPr>
          <w:b/>
          <w:bCs/>
          <w:i/>
          <w:color w:val="auto"/>
        </w:rPr>
        <w:t>Напомена:</w:t>
      </w:r>
      <w:r w:rsidRPr="006E69ED">
        <w:rPr>
          <w:bCs/>
          <w:i/>
          <w:color w:val="auto"/>
        </w:rPr>
        <w:t xml:space="preserve"> </w:t>
      </w:r>
      <w:r w:rsidRPr="006E69ED">
        <w:rPr>
          <w:b/>
          <w:bCs/>
          <w:i/>
          <w:iCs/>
          <w:color w:val="auto"/>
          <w:u w:val="single"/>
        </w:rPr>
        <w:t>Уколико понуду подноси група понуђача</w:t>
      </w:r>
      <w:r w:rsidRPr="006E69ED">
        <w:rPr>
          <w:bCs/>
          <w:i/>
          <w:iCs/>
          <w:color w:val="auto"/>
        </w:rPr>
        <w:t xml:space="preserve"> Изјава мора бити потписана од стране овлашћеног лица сваког понуђача из групе понуђача и оверена печатом. </w:t>
      </w:r>
    </w:p>
    <w:p w:rsidR="00781F59" w:rsidRPr="006E69ED" w:rsidRDefault="00781F59">
      <w:pPr>
        <w:pStyle w:val="ListParagraph"/>
        <w:ind w:left="0"/>
        <w:jc w:val="both"/>
        <w:rPr>
          <w:bCs/>
          <w:i/>
          <w:iCs/>
          <w:color w:val="FF0000"/>
        </w:rPr>
      </w:pPr>
    </w:p>
    <w:p w:rsidR="00781F59" w:rsidRPr="006E69ED" w:rsidRDefault="00781F59">
      <w:pPr>
        <w:pStyle w:val="ListParagraph"/>
        <w:ind w:left="0"/>
        <w:jc w:val="both"/>
        <w:rPr>
          <w:bCs/>
          <w:i/>
          <w:iCs/>
          <w:color w:val="FF0000"/>
        </w:rPr>
      </w:pPr>
    </w:p>
    <w:p w:rsidR="00781F59" w:rsidRPr="006E69ED" w:rsidRDefault="00781F59">
      <w:pPr>
        <w:pStyle w:val="ListParagraph"/>
        <w:ind w:left="0"/>
        <w:jc w:val="both"/>
        <w:rPr>
          <w:bCs/>
          <w:i/>
          <w:iCs/>
          <w:color w:val="FF0000"/>
        </w:rPr>
      </w:pPr>
    </w:p>
    <w:p w:rsidR="00A85712" w:rsidRPr="006E69ED" w:rsidRDefault="00A85712">
      <w:pPr>
        <w:jc w:val="center"/>
        <w:rPr>
          <w:b/>
          <w:bCs/>
          <w:lang w:val="sr-Cyrl-CS"/>
        </w:rPr>
      </w:pP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center"/>
        <w:rPr>
          <w:b/>
          <w:bCs/>
        </w:rPr>
      </w:pPr>
    </w:p>
    <w:p w:rsidR="00781F59" w:rsidRPr="006E69ED" w:rsidRDefault="00781F59" w:rsidP="00A85712">
      <w:pPr>
        <w:spacing w:after="120"/>
        <w:jc w:val="center"/>
        <w:rPr>
          <w:b/>
          <w:bCs/>
          <w:sz w:val="28"/>
          <w:szCs w:val="28"/>
        </w:rPr>
      </w:pPr>
      <w:r w:rsidRPr="006E69ED">
        <w:rPr>
          <w:b/>
          <w:bCs/>
          <w:sz w:val="28"/>
          <w:szCs w:val="28"/>
        </w:rPr>
        <w:t>ИЗЈАВА ПОДИЗВОЂАЧА</w:t>
      </w:r>
    </w:p>
    <w:p w:rsidR="00781F59" w:rsidRPr="006E69ED" w:rsidRDefault="00781F59">
      <w:pPr>
        <w:jc w:val="center"/>
        <w:rPr>
          <w:b/>
          <w:bCs/>
          <w:sz w:val="20"/>
          <w:szCs w:val="20"/>
        </w:rPr>
      </w:pPr>
      <w:r w:rsidRPr="006E69ED">
        <w:rPr>
          <w:b/>
          <w:bCs/>
          <w:sz w:val="20"/>
          <w:szCs w:val="20"/>
        </w:rPr>
        <w:t>О ИСПУЊАВАЊУ УСЛОВА ИЗ ЧЛ. 75. ЗАКОНА У ПОСТУПКУ ЈАВНЕ</w:t>
      </w:r>
    </w:p>
    <w:p w:rsidR="00781F59" w:rsidRPr="006E69ED" w:rsidRDefault="00781F59">
      <w:pPr>
        <w:jc w:val="center"/>
        <w:rPr>
          <w:b/>
          <w:bCs/>
          <w:sz w:val="20"/>
          <w:szCs w:val="20"/>
        </w:rPr>
      </w:pPr>
      <w:r w:rsidRPr="006E69ED">
        <w:rPr>
          <w:b/>
          <w:bCs/>
          <w:sz w:val="20"/>
          <w:szCs w:val="20"/>
        </w:rPr>
        <w:t>НАБАВКЕ МАЛЕ ВРЕДНОСТИ</w:t>
      </w: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both"/>
      </w:pPr>
      <w:r w:rsidRPr="006E69ED">
        <w:t xml:space="preserve">У складу са чланом 77. став 4. Закона, под пуном материјалном и кривичном одговорношћу, </w:t>
      </w:r>
      <w:r w:rsidRPr="006E69ED">
        <w:rPr>
          <w:lang w:val="sr-Cyrl-CS"/>
        </w:rPr>
        <w:t xml:space="preserve">као заступник подизвођача, </w:t>
      </w:r>
      <w:r w:rsidRPr="006E69ED">
        <w:t>дајем следећу</w:t>
      </w:r>
    </w:p>
    <w:p w:rsidR="00781F59" w:rsidRPr="006E69ED" w:rsidRDefault="00781F59">
      <w:pPr>
        <w:jc w:val="both"/>
      </w:pPr>
      <w:r w:rsidRPr="006E69ED">
        <w:tab/>
      </w:r>
      <w:r w:rsidRPr="006E69ED">
        <w:tab/>
      </w:r>
      <w:r w:rsidRPr="006E69ED">
        <w:tab/>
      </w:r>
      <w:r w:rsidRPr="006E69ED">
        <w:tab/>
      </w:r>
    </w:p>
    <w:p w:rsidR="00781F59" w:rsidRPr="006E69ED" w:rsidRDefault="00781F59">
      <w:pPr>
        <w:jc w:val="both"/>
      </w:pPr>
    </w:p>
    <w:p w:rsidR="00781F59" w:rsidRPr="006E69ED" w:rsidRDefault="00781F59">
      <w:pPr>
        <w:jc w:val="center"/>
        <w:rPr>
          <w:b/>
        </w:rPr>
      </w:pPr>
      <w:r w:rsidRPr="006E69ED">
        <w:rPr>
          <w:b/>
        </w:rPr>
        <w:t>И З Ј А В У</w:t>
      </w:r>
    </w:p>
    <w:p w:rsidR="00781F59" w:rsidRPr="006E69ED" w:rsidRDefault="00781F59">
      <w:pPr>
        <w:jc w:val="center"/>
      </w:pPr>
    </w:p>
    <w:p w:rsidR="00781F59" w:rsidRPr="006E69ED" w:rsidRDefault="00781F59">
      <w:pPr>
        <w:jc w:val="both"/>
      </w:pPr>
      <w:r w:rsidRPr="006E69ED">
        <w:t>Подизвођач</w:t>
      </w:r>
      <w:r w:rsidRPr="006E69ED">
        <w:rPr>
          <w:i/>
        </w:rPr>
        <w:t>_____________________________________</w:t>
      </w:r>
      <w:r w:rsidRPr="006E69ED">
        <w:t>_______</w:t>
      </w:r>
      <w:r w:rsidR="00A85712" w:rsidRPr="006E69ED">
        <w:rPr>
          <w:lang w:val="sr-Cyrl-CS"/>
        </w:rPr>
        <w:t xml:space="preserve">_______ </w:t>
      </w:r>
      <w:r w:rsidRPr="006E69ED">
        <w:rPr>
          <w:i/>
          <w:iCs/>
        </w:rPr>
        <w:t>[</w:t>
      </w:r>
      <w:r w:rsidRPr="006E69ED">
        <w:rPr>
          <w:i/>
        </w:rPr>
        <w:t>навести назив подизвођача</w:t>
      </w:r>
      <w:r w:rsidRPr="006E69ED">
        <w:rPr>
          <w:i/>
          <w:iCs/>
        </w:rPr>
        <w:t>]</w:t>
      </w:r>
      <w:r w:rsidRPr="006E69ED">
        <w:rPr>
          <w:i/>
          <w:lang w:val="sr-Cyrl-CS"/>
        </w:rPr>
        <w:t xml:space="preserve"> </w:t>
      </w:r>
      <w:r w:rsidRPr="006E69ED">
        <w:t xml:space="preserve">у поступку јавне набавке </w:t>
      </w:r>
      <w:r w:rsidR="00D40FA3">
        <w:rPr>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00621A5D" w:rsidRPr="006E69ED">
        <w:t>,</w:t>
      </w:r>
      <w:r w:rsidR="00621A5D" w:rsidRPr="006E69ED">
        <w:rPr>
          <w:i/>
          <w:lang w:val="sr-Cyrl-CS"/>
        </w:rPr>
        <w:t xml:space="preserve"> </w:t>
      </w:r>
      <w:r w:rsidR="00621A5D" w:rsidRPr="006E69ED">
        <w:rPr>
          <w:lang w:val="sr-Cyrl-CS"/>
        </w:rPr>
        <w:t>б</w:t>
      </w:r>
      <w:r w:rsidR="00621A5D" w:rsidRPr="006E69ED">
        <w:t xml:space="preserve">рој </w:t>
      </w:r>
      <w:r w:rsidR="00CB798B">
        <w:rPr>
          <w:lang w:val="sr-Cyrl-CS"/>
        </w:rPr>
        <w:t>7</w:t>
      </w:r>
      <w:r w:rsidR="00621A5D" w:rsidRPr="006E69ED">
        <w:t>/</w:t>
      </w:r>
      <w:r w:rsidR="00BE7CE6">
        <w:t>20</w:t>
      </w:r>
      <w:r w:rsidR="00621A5D" w:rsidRPr="006E69ED">
        <w:t>1</w:t>
      </w:r>
      <w:r w:rsidR="00CB798B">
        <w:rPr>
          <w:lang w:val="sr-Cyrl-CS"/>
        </w:rPr>
        <w:t>9</w:t>
      </w:r>
      <w:r w:rsidRPr="006E69ED">
        <w:t>, испуњава све услове из чл. 75. Закона, односно услове дефинисане конкурсном документацијом</w:t>
      </w:r>
      <w:r w:rsidRPr="006E69ED">
        <w:rPr>
          <w:lang w:val="ru-RU"/>
        </w:rPr>
        <w:t xml:space="preserve"> </w:t>
      </w:r>
      <w:r w:rsidRPr="006E69ED">
        <w:t>за предметну јавну набавку</w:t>
      </w:r>
      <w:r w:rsidRPr="006E69ED">
        <w:rPr>
          <w:lang w:val="sr-Cyrl-CS"/>
        </w:rPr>
        <w:t>,</w:t>
      </w:r>
      <w:r w:rsidRPr="006E69ED">
        <w:t xml:space="preserve"> и то:</w:t>
      </w:r>
    </w:p>
    <w:p w:rsidR="00781F59" w:rsidRPr="006E69ED" w:rsidRDefault="00781F59" w:rsidP="004B540E">
      <w:pPr>
        <w:pStyle w:val="ListParagraph"/>
        <w:numPr>
          <w:ilvl w:val="0"/>
          <w:numId w:val="6"/>
        </w:numPr>
        <w:ind w:left="810"/>
        <w:jc w:val="both"/>
        <w:rPr>
          <w:iCs/>
        </w:rPr>
      </w:pPr>
      <w:r w:rsidRPr="006E69ED">
        <w:rPr>
          <w:iCs/>
          <w:lang w:val="sr-Cyrl-CS"/>
        </w:rPr>
        <w:t>Подизвођач је р</w:t>
      </w:r>
      <w:r w:rsidRPr="006E69ED">
        <w:rPr>
          <w:iCs/>
        </w:rPr>
        <w:t>егистрован код надлежног органа, односно уписан у одговарајући регистар;</w:t>
      </w:r>
    </w:p>
    <w:p w:rsidR="00781F59" w:rsidRPr="006E69ED" w:rsidRDefault="00781F59" w:rsidP="004B540E">
      <w:pPr>
        <w:pStyle w:val="ListParagraph"/>
        <w:numPr>
          <w:ilvl w:val="0"/>
          <w:numId w:val="6"/>
        </w:numPr>
        <w:ind w:left="810"/>
        <w:jc w:val="both"/>
      </w:pPr>
      <w:r w:rsidRPr="006E69ED">
        <w:rPr>
          <w:iCs/>
          <w:lang w:val="sr-Cyrl-CS"/>
        </w:rPr>
        <w:t>П</w:t>
      </w:r>
      <w:r w:rsidRPr="006E69ED">
        <w:rPr>
          <w:lang w:val="sr-Cyrl-CS"/>
        </w:rPr>
        <w:t>одизвођач</w:t>
      </w:r>
      <w:r w:rsidRPr="006E69ED">
        <w:rPr>
          <w:iCs/>
          <w:lang w:val="sr-Cyrl-CS"/>
        </w:rPr>
        <w:t xml:space="preserve"> и његов </w:t>
      </w:r>
      <w:r w:rsidRPr="006E69ED">
        <w:rPr>
          <w:iCs/>
        </w:rPr>
        <w:t xml:space="preserve">законски </w:t>
      </w:r>
      <w:r w:rsidRPr="006E69ED">
        <w:t>заступник нис</w:t>
      </w:r>
      <w:r w:rsidRPr="006E69ED">
        <w:rPr>
          <w:lang w:val="sr-Cyrl-CS"/>
        </w:rPr>
        <w:t>у</w:t>
      </w:r>
      <w:r w:rsidRPr="006E69E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E69ED">
        <w:rPr>
          <w:lang w:val="sr-Cyrl-CS"/>
        </w:rPr>
        <w:t>к</w:t>
      </w:r>
      <w:r w:rsidRPr="006E69ED">
        <w:t>ривично дело преваре;</w:t>
      </w:r>
    </w:p>
    <w:p w:rsidR="00781F59" w:rsidRPr="006E69ED" w:rsidRDefault="00781F59" w:rsidP="004B540E">
      <w:pPr>
        <w:pStyle w:val="ListParagraph"/>
        <w:numPr>
          <w:ilvl w:val="0"/>
          <w:numId w:val="6"/>
        </w:numPr>
        <w:ind w:left="810"/>
        <w:jc w:val="both"/>
        <w:rPr>
          <w:i/>
          <w:lang w:val="sr-Cyrl-CS"/>
        </w:rPr>
      </w:pPr>
      <w:r w:rsidRPr="006E69ED">
        <w:rPr>
          <w:bCs/>
          <w:iCs/>
          <w:lang w:val="sr-Cyrl-CS"/>
        </w:rPr>
        <w:t>Подизвођач је и</w:t>
      </w:r>
      <w:r w:rsidRPr="006E69ED">
        <w:rPr>
          <w:bCs/>
          <w:iCs/>
        </w:rPr>
        <w:t xml:space="preserve">змирио </w:t>
      </w:r>
      <w:r w:rsidRPr="006E69ED">
        <w:t>доспеле порезе, доприносе и друге јавне дажбине у складу са прописима Републике Србије (</w:t>
      </w:r>
      <w:r w:rsidRPr="006E69ED">
        <w:rPr>
          <w:i/>
        </w:rPr>
        <w:t>или стране државе када има седиште на њеној територији)</w:t>
      </w:r>
      <w:r w:rsidRPr="006E69ED">
        <w:rPr>
          <w:i/>
          <w:lang w:val="sr-Cyrl-CS"/>
        </w:rPr>
        <w:t>.</w:t>
      </w:r>
    </w:p>
    <w:p w:rsidR="004B540E" w:rsidRPr="006E69ED" w:rsidRDefault="004B540E" w:rsidP="004B540E">
      <w:pPr>
        <w:jc w:val="both"/>
        <w:rPr>
          <w:i/>
          <w:lang w:val="sr-Cyrl-CS"/>
        </w:rPr>
      </w:pPr>
    </w:p>
    <w:p w:rsidR="004B540E" w:rsidRPr="006E69ED" w:rsidRDefault="004B540E" w:rsidP="004B540E">
      <w:pPr>
        <w:jc w:val="both"/>
        <w:rPr>
          <w:i/>
          <w:lang w:val="sr-Cyrl-CS"/>
        </w:rPr>
      </w:pPr>
    </w:p>
    <w:p w:rsidR="004B540E" w:rsidRPr="006E69ED" w:rsidRDefault="004B540E" w:rsidP="004B540E">
      <w:pPr>
        <w:jc w:val="both"/>
        <w:rPr>
          <w:i/>
          <w:lang w:val="sr-Cyrl-CS"/>
        </w:rPr>
      </w:pPr>
    </w:p>
    <w:p w:rsidR="00781F59" w:rsidRPr="006E69ED" w:rsidRDefault="00781F59">
      <w:pPr>
        <w:jc w:val="both"/>
        <w:rPr>
          <w:i/>
          <w:lang w:val="sr-Cyrl-CS"/>
        </w:rPr>
      </w:pPr>
    </w:p>
    <w:p w:rsidR="00781F59" w:rsidRPr="006E69ED" w:rsidRDefault="00781F59">
      <w:pPr>
        <w:jc w:val="both"/>
        <w:rPr>
          <w:i/>
          <w:lang w:val="sr-Cyrl-CS"/>
        </w:rPr>
      </w:pPr>
    </w:p>
    <w:p w:rsidR="00781F59" w:rsidRPr="006E69ED" w:rsidRDefault="00781F59">
      <w:r w:rsidRPr="006E69ED">
        <w:t>Место:_____________                                                            П</w:t>
      </w:r>
      <w:r w:rsidRPr="006E69ED">
        <w:rPr>
          <w:i/>
        </w:rPr>
        <w:t>одизвођач</w:t>
      </w:r>
      <w:r w:rsidRPr="006E69ED">
        <w:t>:</w:t>
      </w:r>
    </w:p>
    <w:p w:rsidR="00781F59" w:rsidRPr="006E69ED" w:rsidRDefault="00781F59">
      <w:r w:rsidRPr="006E69ED">
        <w:t xml:space="preserve">Датум:_____________                         М.П.                     _____________________                                                        </w:t>
      </w:r>
    </w:p>
    <w:p w:rsidR="00781F59" w:rsidRPr="006E69ED" w:rsidRDefault="00781F59">
      <w:pPr>
        <w:pStyle w:val="BodyText2"/>
        <w:spacing w:line="100" w:lineRule="atLeast"/>
        <w:jc w:val="both"/>
        <w:rPr>
          <w:b/>
          <w:bCs/>
          <w:i/>
          <w:color w:val="auto"/>
        </w:rPr>
      </w:pPr>
    </w:p>
    <w:p w:rsidR="004B540E" w:rsidRPr="006E69ED" w:rsidRDefault="004B540E">
      <w:pPr>
        <w:pStyle w:val="ListParagraph"/>
        <w:ind w:left="0"/>
        <w:jc w:val="both"/>
        <w:rPr>
          <w:b/>
          <w:bCs/>
          <w:i/>
          <w:iCs/>
          <w:color w:val="auto"/>
          <w:u w:val="single"/>
          <w:lang w:val="sr-Cyrl-CS"/>
        </w:rPr>
      </w:pPr>
    </w:p>
    <w:p w:rsidR="004B540E" w:rsidRPr="006E69ED" w:rsidRDefault="004B540E">
      <w:pPr>
        <w:pStyle w:val="ListParagraph"/>
        <w:ind w:left="0"/>
        <w:jc w:val="both"/>
        <w:rPr>
          <w:b/>
          <w:bCs/>
          <w:i/>
          <w:iCs/>
          <w:color w:val="auto"/>
          <w:u w:val="single"/>
          <w:lang w:val="sr-Cyrl-CS"/>
        </w:rPr>
      </w:pPr>
    </w:p>
    <w:p w:rsidR="0069536C" w:rsidRDefault="00781F59" w:rsidP="00E35BE3">
      <w:pPr>
        <w:pStyle w:val="ListParagraph"/>
        <w:ind w:left="0"/>
        <w:jc w:val="both"/>
        <w:rPr>
          <w:bCs/>
          <w:i/>
          <w:iCs/>
          <w:color w:val="auto"/>
          <w:lang w:val="sr-Cyrl-CS"/>
        </w:rPr>
      </w:pPr>
      <w:r w:rsidRPr="006E69ED">
        <w:rPr>
          <w:b/>
          <w:bCs/>
          <w:i/>
          <w:iCs/>
          <w:color w:val="auto"/>
          <w:u w:val="single"/>
        </w:rPr>
        <w:t>Уколико понуђач подноси понуду са подизвођачем</w:t>
      </w:r>
      <w:r w:rsidRPr="006E69ED">
        <w:rPr>
          <w:bCs/>
          <w:i/>
          <w:iCs/>
          <w:color w:val="auto"/>
        </w:rPr>
        <w:t xml:space="preserve"> Изјава мора бити потписана од стране овлашћеног лица подизвођача и оверена печатом.</w:t>
      </w:r>
    </w:p>
    <w:p w:rsidR="0069536C" w:rsidRDefault="0069536C" w:rsidP="00E35BE3">
      <w:pPr>
        <w:pStyle w:val="ListParagraph"/>
        <w:ind w:left="0"/>
        <w:jc w:val="both"/>
        <w:rPr>
          <w:bCs/>
          <w:i/>
          <w:iCs/>
          <w:color w:val="auto"/>
          <w:lang w:val="sr-Cyrl-CS"/>
        </w:rPr>
      </w:pPr>
    </w:p>
    <w:p w:rsidR="0069536C" w:rsidRDefault="0069536C" w:rsidP="00E35BE3">
      <w:pPr>
        <w:pStyle w:val="ListParagraph"/>
        <w:ind w:left="0"/>
        <w:jc w:val="both"/>
        <w:rPr>
          <w:bCs/>
          <w:i/>
          <w:iCs/>
          <w:color w:val="auto"/>
          <w:lang w:val="sr-Cyrl-CS"/>
        </w:rPr>
      </w:pPr>
    </w:p>
    <w:p w:rsidR="0069536C" w:rsidRDefault="0069536C"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B5257D" w:rsidRDefault="00B5257D" w:rsidP="00E35BE3">
      <w:pPr>
        <w:pStyle w:val="ListParagraph"/>
        <w:ind w:left="0"/>
        <w:jc w:val="both"/>
        <w:rPr>
          <w:bCs/>
          <w:i/>
          <w:iCs/>
          <w:color w:val="auto"/>
          <w:lang w:val="sr-Cyrl-CS"/>
        </w:rPr>
      </w:pPr>
    </w:p>
    <w:p w:rsidR="00B5257D" w:rsidRDefault="00B5257D" w:rsidP="00E35BE3">
      <w:pPr>
        <w:pStyle w:val="ListParagraph"/>
        <w:ind w:left="0"/>
        <w:jc w:val="both"/>
        <w:rPr>
          <w:bCs/>
          <w:i/>
          <w:iCs/>
          <w:color w:val="auto"/>
          <w:lang w:val="sr-Cyrl-CS"/>
        </w:rPr>
      </w:pPr>
    </w:p>
    <w:p w:rsidR="00EA3D0F" w:rsidRDefault="00EA3D0F" w:rsidP="00E35BE3">
      <w:pPr>
        <w:pStyle w:val="ListParagraph"/>
        <w:ind w:left="0"/>
        <w:jc w:val="both"/>
        <w:rPr>
          <w:bCs/>
          <w:i/>
          <w:iCs/>
          <w:color w:val="auto"/>
          <w:lang w:val="sr-Cyrl-CS"/>
        </w:rPr>
      </w:pPr>
    </w:p>
    <w:p w:rsidR="00781F59" w:rsidRDefault="00781F59" w:rsidP="007332C9">
      <w:pPr>
        <w:pStyle w:val="ListParagraph"/>
        <w:ind w:left="0"/>
        <w:jc w:val="both"/>
        <w:rPr>
          <w:bCs/>
          <w:i/>
          <w:iCs/>
          <w:color w:val="auto"/>
        </w:rPr>
      </w:pPr>
      <w:r w:rsidRPr="006E69ED">
        <w:rPr>
          <w:bCs/>
          <w:i/>
          <w:iCs/>
          <w:color w:val="auto"/>
        </w:rPr>
        <w:t xml:space="preserve"> </w:t>
      </w:r>
    </w:p>
    <w:p w:rsidR="00781F59" w:rsidRPr="006E69ED" w:rsidRDefault="00F615C9">
      <w:pPr>
        <w:shd w:val="clear" w:color="auto" w:fill="C6D9F1"/>
        <w:jc w:val="center"/>
        <w:rPr>
          <w:b/>
          <w:bCs/>
          <w:i/>
          <w:iCs/>
          <w:sz w:val="28"/>
          <w:szCs w:val="28"/>
        </w:rPr>
      </w:pPr>
      <w:r w:rsidRPr="006E69ED">
        <w:rPr>
          <w:b/>
          <w:bCs/>
          <w:i/>
          <w:iCs/>
          <w:sz w:val="28"/>
          <w:szCs w:val="28"/>
        </w:rPr>
        <w:lastRenderedPageBreak/>
        <w:t>V -</w:t>
      </w:r>
      <w:r w:rsidR="00781F59" w:rsidRPr="006E69ED">
        <w:rPr>
          <w:b/>
          <w:bCs/>
          <w:i/>
          <w:iCs/>
          <w:sz w:val="28"/>
          <w:szCs w:val="28"/>
        </w:rPr>
        <w:t xml:space="preserve"> УПУТСТВО ПОНУЂАЧИМА КАКО ДА САЧИНЕ ПОНУДУ</w:t>
      </w:r>
    </w:p>
    <w:p w:rsidR="00CD5CB3" w:rsidRPr="00CF16A1" w:rsidRDefault="00CD5CB3">
      <w:pPr>
        <w:jc w:val="both"/>
        <w:rPr>
          <w:b/>
          <w:bCs/>
          <w:i/>
          <w:iCs/>
          <w:sz w:val="16"/>
          <w:szCs w:val="16"/>
          <w:lang w:val="sr-Cyrl-CS"/>
        </w:rPr>
      </w:pPr>
    </w:p>
    <w:p w:rsidR="00781F59" w:rsidRPr="006E69ED" w:rsidRDefault="00781F59" w:rsidP="00CF16A1">
      <w:pPr>
        <w:spacing w:after="60" w:line="240" w:lineRule="auto"/>
        <w:jc w:val="both"/>
        <w:rPr>
          <w:b/>
          <w:bCs/>
          <w:i/>
          <w:iCs/>
          <w:lang w:val="sr-Cyrl-CS"/>
        </w:rPr>
      </w:pPr>
      <w:r w:rsidRPr="006E69ED">
        <w:rPr>
          <w:b/>
          <w:bCs/>
          <w:i/>
          <w:iCs/>
        </w:rPr>
        <w:t>1. ПОДАЦИ О ЈЕЗИКУ НА КОЈЕМ ПОНУДА МОРА ДА БУДЕ САСТАВЉЕНА</w:t>
      </w:r>
    </w:p>
    <w:p w:rsidR="00781F59" w:rsidRPr="006E69ED" w:rsidRDefault="00781F59" w:rsidP="00B05319">
      <w:pPr>
        <w:spacing w:after="120" w:line="240" w:lineRule="auto"/>
        <w:jc w:val="both"/>
      </w:pPr>
      <w:r w:rsidRPr="006E69ED">
        <w:t>Понуђач подноси понуду на српском језику.</w:t>
      </w:r>
    </w:p>
    <w:p w:rsidR="00781F59" w:rsidRPr="006E69ED" w:rsidRDefault="00781F59" w:rsidP="00CF16A1">
      <w:pPr>
        <w:spacing w:after="60" w:line="240" w:lineRule="auto"/>
        <w:jc w:val="both"/>
        <w:rPr>
          <w:b/>
          <w:bCs/>
          <w:i/>
          <w:iCs/>
        </w:rPr>
      </w:pPr>
      <w:r w:rsidRPr="006E69ED">
        <w:rPr>
          <w:b/>
          <w:bCs/>
          <w:i/>
          <w:iCs/>
        </w:rPr>
        <w:t>2. НАЧИН НА КОЈИ ПОНУДА МОРА ДА БУДЕ САЧИЊЕНА</w:t>
      </w:r>
    </w:p>
    <w:p w:rsidR="00781F59" w:rsidRPr="006E69ED" w:rsidRDefault="00781F59" w:rsidP="00CF16A1">
      <w:pPr>
        <w:spacing w:after="60" w:line="240" w:lineRule="auto"/>
        <w:jc w:val="both"/>
        <w:rPr>
          <w:rFonts w:eastAsia="TimesNewRomanPSMT"/>
          <w:bCs/>
        </w:rPr>
      </w:pPr>
      <w:r w:rsidRPr="006E69E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81F59" w:rsidRPr="006E69ED" w:rsidRDefault="00781F59" w:rsidP="00CF16A1">
      <w:pPr>
        <w:spacing w:after="60" w:line="240" w:lineRule="auto"/>
        <w:jc w:val="both"/>
        <w:rPr>
          <w:rFonts w:eastAsia="TimesNewRomanPSMT"/>
          <w:bCs/>
        </w:rPr>
      </w:pPr>
      <w:r w:rsidRPr="006E69ED">
        <w:rPr>
          <w:rFonts w:eastAsia="TimesNewRomanPSMT"/>
          <w:bCs/>
        </w:rPr>
        <w:t>На полеђини коверте или на кутији навести назив</w:t>
      </w:r>
      <w:r w:rsidRPr="006E69ED">
        <w:rPr>
          <w:rFonts w:eastAsia="TimesNewRomanPSMT"/>
          <w:bCs/>
          <w:lang w:val="sr-Cyrl-CS"/>
        </w:rPr>
        <w:t xml:space="preserve"> и адресу</w:t>
      </w:r>
      <w:r w:rsidRPr="006E69ED">
        <w:rPr>
          <w:rFonts w:eastAsia="TimesNewRomanPSMT"/>
          <w:bCs/>
        </w:rPr>
        <w:t xml:space="preserve"> понуђача. </w:t>
      </w:r>
    </w:p>
    <w:p w:rsidR="00781F59" w:rsidRPr="006E69ED" w:rsidRDefault="00781F59" w:rsidP="00CF16A1">
      <w:pPr>
        <w:spacing w:after="60" w:line="240" w:lineRule="auto"/>
        <w:jc w:val="both"/>
        <w:rPr>
          <w:rFonts w:eastAsia="TimesNewRomanPSMT"/>
          <w:bCs/>
        </w:rPr>
      </w:pPr>
      <w:r w:rsidRPr="006E69E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w:t>
      </w:r>
      <w:r w:rsidR="00A668F6" w:rsidRPr="006E69ED">
        <w:rPr>
          <w:rFonts w:eastAsia="TimesNewRomanPSMT"/>
          <w:bCs/>
        </w:rPr>
        <w:t>e</w:t>
      </w:r>
      <w:r w:rsidRPr="006E69ED">
        <w:rPr>
          <w:rFonts w:eastAsia="TimesNewRomanPSMT"/>
          <w:bCs/>
        </w:rPr>
        <w:t xml:space="preserve"> свих учесника у заједничкој понуди.</w:t>
      </w:r>
    </w:p>
    <w:p w:rsidR="00781F59" w:rsidRPr="00FB6FE2" w:rsidRDefault="00781F59" w:rsidP="00CF16A1">
      <w:pPr>
        <w:autoSpaceDE w:val="0"/>
        <w:spacing w:after="60" w:line="240" w:lineRule="auto"/>
        <w:jc w:val="both"/>
        <w:rPr>
          <w:i/>
          <w:iCs/>
          <w:color w:val="auto"/>
        </w:rPr>
      </w:pPr>
      <w:r w:rsidRPr="006E69ED">
        <w:rPr>
          <w:rFonts w:eastAsia="TimesNewRomanPSMT"/>
          <w:bCs/>
        </w:rPr>
        <w:t xml:space="preserve">Понуду доставити на адресу: </w:t>
      </w:r>
      <w:r w:rsidR="00942F30" w:rsidRPr="006E69ED">
        <w:rPr>
          <w:rFonts w:eastAsia="TimesNewRomanPSMT"/>
          <w:bCs/>
          <w:lang w:val="sr-Cyrl-CS"/>
        </w:rPr>
        <w:t xml:space="preserve">Јавно предузеће </w:t>
      </w:r>
      <w:r w:rsidR="00D61289">
        <w:rPr>
          <w:rFonts w:eastAsia="TimesNewRomanPSMT"/>
          <w:bCs/>
          <w:lang w:val="sr-Cyrl-CS"/>
        </w:rPr>
        <w:t>Инфраструктура</w:t>
      </w:r>
      <w:r w:rsidR="00942F30" w:rsidRPr="006E69ED">
        <w:rPr>
          <w:rFonts w:eastAsia="TimesNewRomanPSMT"/>
          <w:bCs/>
          <w:lang w:val="sr-Cyrl-CS"/>
        </w:rPr>
        <w:t xml:space="preserve"> Шабац</w:t>
      </w:r>
      <w:r w:rsidRPr="006E69ED">
        <w:rPr>
          <w:rFonts w:eastAsia="TimesNewRomanPSMT"/>
          <w:bCs/>
        </w:rPr>
        <w:t xml:space="preserve">, ул. </w:t>
      </w:r>
      <w:r w:rsidR="00D61289">
        <w:rPr>
          <w:rFonts w:eastAsia="TimesNewRomanPSMT"/>
          <w:bCs/>
          <w:lang w:val="sr-Cyrl-CS"/>
        </w:rPr>
        <w:t>Карађорђева бр. 27</w:t>
      </w:r>
      <w:r w:rsidRPr="006E69ED">
        <w:rPr>
          <w:rFonts w:eastAsia="TimesNewRomanPSMT"/>
          <w:bCs/>
        </w:rPr>
        <w:t>,</w:t>
      </w:r>
      <w:r w:rsidR="00A668F6" w:rsidRPr="006E69ED">
        <w:rPr>
          <w:rFonts w:eastAsia="TimesNewRomanPSMT"/>
          <w:bCs/>
        </w:rPr>
        <w:t xml:space="preserve"> </w:t>
      </w:r>
      <w:r w:rsidR="00A668F6" w:rsidRPr="006E69ED">
        <w:rPr>
          <w:rFonts w:eastAsia="TimesNewRomanPSMT"/>
          <w:bCs/>
          <w:lang w:val="sr-Cyrl-CS"/>
        </w:rPr>
        <w:t>Шабац,</w:t>
      </w:r>
      <w:r w:rsidRPr="006E69ED">
        <w:rPr>
          <w:i/>
          <w:iCs/>
        </w:rPr>
        <w:t xml:space="preserve"> </w:t>
      </w:r>
      <w:r w:rsidRPr="006E69ED">
        <w:rPr>
          <w:rFonts w:eastAsia="TimesNewRomanPSMT"/>
          <w:bCs/>
        </w:rPr>
        <w:t xml:space="preserve">са назнаком: </w:t>
      </w:r>
      <w:r w:rsidRPr="006E69ED">
        <w:rPr>
          <w:rFonts w:eastAsia="TimesNewRomanPS-BoldMT"/>
          <w:b/>
          <w:bCs/>
        </w:rPr>
        <w:t xml:space="preserve">,,Понуда за јавну набавку </w:t>
      </w:r>
      <w:r w:rsidR="00D40FA3">
        <w:rPr>
          <w:rFonts w:eastAsia="TimesNewRomanPS-BoldMT"/>
          <w:b/>
          <w:bCs/>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00621A5D" w:rsidRPr="000D4977">
        <w:rPr>
          <w:b/>
        </w:rPr>
        <w:t>,</w:t>
      </w:r>
      <w:r w:rsidR="00621A5D" w:rsidRPr="000D4977">
        <w:rPr>
          <w:b/>
          <w:i/>
          <w:lang w:val="sr-Cyrl-CS"/>
        </w:rPr>
        <w:t xml:space="preserve"> </w:t>
      </w:r>
      <w:r w:rsidR="00621A5D" w:rsidRPr="000D4977">
        <w:rPr>
          <w:b/>
          <w:lang w:val="sr-Cyrl-CS"/>
        </w:rPr>
        <w:t>б</w:t>
      </w:r>
      <w:r w:rsidR="00621A5D" w:rsidRPr="000D4977">
        <w:rPr>
          <w:b/>
        </w:rPr>
        <w:t xml:space="preserve">рој </w:t>
      </w:r>
      <w:r w:rsidR="00CB798B">
        <w:rPr>
          <w:b/>
          <w:lang w:val="sr-Cyrl-CS"/>
        </w:rPr>
        <w:t>7</w:t>
      </w:r>
      <w:r w:rsidR="00621A5D" w:rsidRPr="000D4977">
        <w:rPr>
          <w:b/>
        </w:rPr>
        <w:t>/</w:t>
      </w:r>
      <w:r w:rsidR="00BE7CE6">
        <w:rPr>
          <w:b/>
        </w:rPr>
        <w:t>20</w:t>
      </w:r>
      <w:r w:rsidR="00621A5D" w:rsidRPr="000D4977">
        <w:rPr>
          <w:b/>
        </w:rPr>
        <w:t>1</w:t>
      </w:r>
      <w:r w:rsidR="00CB798B">
        <w:rPr>
          <w:b/>
          <w:lang w:val="sr-Cyrl-CS"/>
        </w:rPr>
        <w:t>9</w:t>
      </w:r>
      <w:r w:rsidRPr="000D4977">
        <w:rPr>
          <w:rFonts w:eastAsia="TimesNewRomanPS-BoldMT"/>
          <w:b/>
          <w:bCs/>
        </w:rPr>
        <w:t xml:space="preserve"> </w:t>
      </w:r>
      <w:r w:rsidRPr="000D4977">
        <w:rPr>
          <w:rFonts w:eastAsia="TimesNewRomanPSMT"/>
          <w:b/>
          <w:bCs/>
        </w:rPr>
        <w:t>-</w:t>
      </w:r>
      <w:r w:rsidRPr="006E69ED">
        <w:rPr>
          <w:rFonts w:eastAsia="TimesNewRomanPSMT"/>
          <w:b/>
          <w:bCs/>
        </w:rPr>
        <w:t xml:space="preserve"> </w:t>
      </w:r>
      <w:r w:rsidRPr="006E69ED">
        <w:rPr>
          <w:rFonts w:eastAsia="TimesNewRomanPS-BoldMT"/>
          <w:b/>
          <w:bCs/>
        </w:rPr>
        <w:t>НЕ ОТВАРАТИ”.</w:t>
      </w:r>
      <w:r w:rsidRPr="006E69ED">
        <w:rPr>
          <w:color w:val="FF0000"/>
        </w:rPr>
        <w:t xml:space="preserve"> </w:t>
      </w:r>
      <w:r w:rsidRPr="006E69ED">
        <w:rPr>
          <w:color w:val="auto"/>
        </w:rPr>
        <w:t xml:space="preserve">Понуда се </w:t>
      </w:r>
      <w:r w:rsidRPr="00FB6FE2">
        <w:rPr>
          <w:color w:val="auto"/>
        </w:rPr>
        <w:t xml:space="preserve">сматра благовременом уколико је примљена од стране наручиоца до </w:t>
      </w:r>
      <w:r w:rsidR="00191344">
        <w:rPr>
          <w:b/>
          <w:color w:val="auto"/>
          <w:u w:val="single"/>
          <w:lang w:val="sr-Cyrl-CS"/>
        </w:rPr>
        <w:t>2</w:t>
      </w:r>
      <w:r w:rsidR="00CB798B">
        <w:rPr>
          <w:b/>
          <w:color w:val="auto"/>
          <w:u w:val="single"/>
          <w:lang w:val="sr-Cyrl-CS"/>
        </w:rPr>
        <w:t>7</w:t>
      </w:r>
      <w:r w:rsidR="006841D3">
        <w:rPr>
          <w:b/>
          <w:color w:val="auto"/>
          <w:u w:val="single"/>
          <w:lang w:val="sr-Cyrl-CS"/>
        </w:rPr>
        <w:t>.</w:t>
      </w:r>
      <w:r w:rsidR="00D56CC9">
        <w:rPr>
          <w:b/>
          <w:color w:val="auto"/>
          <w:u w:val="single"/>
          <w:lang w:val="sr-Cyrl-CS"/>
        </w:rPr>
        <w:t>0</w:t>
      </w:r>
      <w:r w:rsidR="00CB798B">
        <w:rPr>
          <w:b/>
          <w:color w:val="auto"/>
          <w:u w:val="single"/>
          <w:lang w:val="sr-Cyrl-CS"/>
        </w:rPr>
        <w:t>6</w:t>
      </w:r>
      <w:r w:rsidR="00004414" w:rsidRPr="009327AA">
        <w:rPr>
          <w:b/>
          <w:color w:val="auto"/>
          <w:u w:val="single"/>
          <w:lang w:val="sr-Cyrl-CS"/>
        </w:rPr>
        <w:t>.201</w:t>
      </w:r>
      <w:r w:rsidR="00CB798B">
        <w:rPr>
          <w:b/>
          <w:color w:val="auto"/>
          <w:u w:val="single"/>
          <w:lang w:val="sr-Cyrl-CS"/>
        </w:rPr>
        <w:t>9</w:t>
      </w:r>
      <w:r w:rsidRPr="009327AA">
        <w:rPr>
          <w:b/>
          <w:color w:val="auto"/>
          <w:u w:val="single"/>
        </w:rPr>
        <w:t xml:space="preserve">. године </w:t>
      </w:r>
      <w:r w:rsidRPr="009327AA">
        <w:rPr>
          <w:b/>
          <w:i/>
          <w:iCs/>
          <w:color w:val="auto"/>
          <w:u w:val="single"/>
        </w:rPr>
        <w:t xml:space="preserve"> </w:t>
      </w:r>
      <w:r w:rsidRPr="009327AA">
        <w:rPr>
          <w:b/>
          <w:color w:val="auto"/>
          <w:u w:val="single"/>
        </w:rPr>
        <w:t xml:space="preserve">до </w:t>
      </w:r>
      <w:r w:rsidR="00BF6BEB">
        <w:rPr>
          <w:b/>
          <w:color w:val="auto"/>
          <w:u w:val="single"/>
          <w:lang w:val="sr-Cyrl-CS"/>
        </w:rPr>
        <w:t>12</w:t>
      </w:r>
      <w:r w:rsidR="00B6459F" w:rsidRPr="009327AA">
        <w:rPr>
          <w:b/>
          <w:color w:val="auto"/>
          <w:u w:val="single"/>
        </w:rPr>
        <w:t>,00</w:t>
      </w:r>
      <w:r w:rsidRPr="009327AA">
        <w:rPr>
          <w:b/>
          <w:color w:val="auto"/>
          <w:u w:val="single"/>
        </w:rPr>
        <w:t xml:space="preserve"> часова</w:t>
      </w:r>
      <w:r w:rsidRPr="005E656E">
        <w:rPr>
          <w:i/>
          <w:iCs/>
          <w:color w:val="auto"/>
        </w:rPr>
        <w:t>.</w:t>
      </w:r>
      <w:r w:rsidRPr="00FB6FE2">
        <w:rPr>
          <w:i/>
          <w:iCs/>
          <w:color w:val="auto"/>
        </w:rPr>
        <w:t xml:space="preserve"> </w:t>
      </w:r>
    </w:p>
    <w:p w:rsidR="00781F59" w:rsidRPr="006E69ED" w:rsidRDefault="00781F59" w:rsidP="00CF16A1">
      <w:pPr>
        <w:autoSpaceDE w:val="0"/>
        <w:spacing w:after="60" w:line="240" w:lineRule="auto"/>
        <w:jc w:val="both"/>
        <w:rPr>
          <w:color w:val="auto"/>
        </w:rPr>
      </w:pPr>
      <w:r w:rsidRPr="006E69E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E69ED">
        <w:rPr>
          <w:color w:val="auto"/>
          <w:lang w:val="sr-Cyrl-CS"/>
        </w:rPr>
        <w:t>н</w:t>
      </w:r>
      <w:r w:rsidRPr="006E69ED">
        <w:rPr>
          <w:color w:val="auto"/>
        </w:rPr>
        <w:t>аруч</w:t>
      </w:r>
      <w:r w:rsidRPr="006E69ED">
        <w:rPr>
          <w:color w:val="auto"/>
          <w:lang w:val="sr-Cyrl-CS"/>
        </w:rPr>
        <w:t>и</w:t>
      </w:r>
      <w:r w:rsidRPr="006E69ED">
        <w:rPr>
          <w:color w:val="auto"/>
        </w:rPr>
        <w:t xml:space="preserve">лац ће понуђачу предати потврду пријема понуде. У потврди о пријему наручилац ће навести датум и сат пријема понуде. </w:t>
      </w:r>
    </w:p>
    <w:p w:rsidR="00781F59" w:rsidRPr="006E69ED" w:rsidRDefault="00781F59" w:rsidP="00CF16A1">
      <w:pPr>
        <w:autoSpaceDE w:val="0"/>
        <w:spacing w:after="60" w:line="240" w:lineRule="auto"/>
        <w:jc w:val="both"/>
        <w:rPr>
          <w:color w:val="auto"/>
        </w:rPr>
      </w:pPr>
      <w:r w:rsidRPr="006E69E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C278C6">
        <w:rPr>
          <w:color w:val="auto"/>
        </w:rPr>
        <w:t xml:space="preserve"> (вратиће се неотворена понуђачу)</w:t>
      </w:r>
      <w:r w:rsidRPr="006E69ED">
        <w:rPr>
          <w:color w:val="auto"/>
        </w:rPr>
        <w:t>.</w:t>
      </w:r>
    </w:p>
    <w:p w:rsidR="00781F59" w:rsidRPr="006E69ED" w:rsidRDefault="00781F59" w:rsidP="00CF16A1">
      <w:pPr>
        <w:spacing w:after="60" w:line="240" w:lineRule="auto"/>
        <w:jc w:val="both"/>
        <w:rPr>
          <w:rFonts w:eastAsia="TimesNewRomanPSMT"/>
          <w:bCs/>
          <w:lang w:val="sr-Cyrl-CS"/>
        </w:rPr>
      </w:pPr>
      <w:r w:rsidRPr="006E69ED">
        <w:rPr>
          <w:rFonts w:eastAsia="TimesNewRomanPSMT"/>
          <w:bCs/>
        </w:rPr>
        <w:t>Понуда мора да садржи:</w:t>
      </w:r>
    </w:p>
    <w:tbl>
      <w:tblPr>
        <w:tblW w:w="9000" w:type="dxa"/>
        <w:tblInd w:w="108" w:type="dxa"/>
        <w:tblLayout w:type="fixed"/>
        <w:tblLook w:val="0000"/>
      </w:tblPr>
      <w:tblGrid>
        <w:gridCol w:w="7534"/>
        <w:gridCol w:w="1466"/>
      </w:tblGrid>
      <w:tr w:rsidR="00781F59" w:rsidRPr="006E69ED" w:rsidTr="00671981">
        <w:trPr>
          <w:trHeight w:val="283"/>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center"/>
              <w:rPr>
                <w:rFonts w:eastAsia="TimesNewRomanPSMT"/>
                <w:b/>
                <w:i/>
                <w:lang w:val="sr-Cyrl-CS"/>
              </w:rPr>
            </w:pPr>
            <w:r w:rsidRPr="006E69ED">
              <w:rPr>
                <w:rFonts w:eastAsia="TimesNewRomanPSMT"/>
                <w:b/>
                <w:i/>
              </w:rPr>
              <w:t>Назив</w:t>
            </w:r>
            <w:r w:rsidRPr="006E69ED">
              <w:rPr>
                <w:rFonts w:eastAsia="TimesNewRomanPSMT"/>
                <w:b/>
                <w:i/>
                <w:lang w:val="sr-Cyrl-CS"/>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rFonts w:eastAsia="TimesNewRomanPSMT"/>
                <w:b/>
                <w:i/>
              </w:rPr>
            </w:pPr>
            <w:r w:rsidRPr="006E69ED">
              <w:rPr>
                <w:rFonts w:eastAsia="TimesNewRomanPSMT"/>
                <w:b/>
                <w:i/>
              </w:rPr>
              <w:t>Страна</w:t>
            </w:r>
          </w:p>
        </w:tc>
      </w:tr>
      <w:tr w:rsidR="00740EA7" w:rsidRPr="006E69ED" w:rsidTr="00422BB7">
        <w:trPr>
          <w:trHeight w:val="413"/>
        </w:trPr>
        <w:tc>
          <w:tcPr>
            <w:tcW w:w="7534" w:type="dxa"/>
            <w:tcBorders>
              <w:top w:val="single" w:sz="4" w:space="0" w:color="000000"/>
              <w:left w:val="single" w:sz="4" w:space="0" w:color="000000"/>
              <w:bottom w:val="single" w:sz="4" w:space="0" w:color="000000"/>
            </w:tcBorders>
            <w:shd w:val="clear" w:color="auto" w:fill="auto"/>
            <w:vAlign w:val="center"/>
          </w:tcPr>
          <w:p w:rsidR="00740EA7" w:rsidRPr="006E69ED" w:rsidRDefault="00740EA7" w:rsidP="00CF16A1">
            <w:pPr>
              <w:snapToGrid w:val="0"/>
              <w:spacing w:line="240" w:lineRule="auto"/>
              <w:rPr>
                <w:rFonts w:eastAsia="TimesNewRomanPSMT"/>
              </w:rPr>
            </w:pPr>
            <w:r w:rsidRPr="006E69ED">
              <w:rPr>
                <w:rFonts w:eastAsia="TimesNewRomanPSMT"/>
              </w:rPr>
              <w:t>Попуњен</w:t>
            </w:r>
            <w:r>
              <w:rPr>
                <w:rFonts w:eastAsia="TimesNewRomanPSMT"/>
              </w:rPr>
              <w:t xml:space="preserve">е табеле цене за </w:t>
            </w:r>
            <w:r w:rsidRPr="0059699C">
              <w:rPr>
                <w:lang w:val="sr-Cyrl-CS"/>
              </w:rPr>
              <w:t>радове</w:t>
            </w:r>
            <w:r w:rsidRPr="0059699C">
              <w:rPr>
                <w:bCs/>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EA7" w:rsidRPr="000005D7" w:rsidRDefault="00EF5198" w:rsidP="006659D7">
            <w:pPr>
              <w:snapToGrid w:val="0"/>
              <w:jc w:val="center"/>
              <w:rPr>
                <w:rFonts w:eastAsia="TimesNewRomanPSMT"/>
                <w:color w:val="auto"/>
                <w:lang w:val="sr-Cyrl-CS"/>
              </w:rPr>
            </w:pPr>
            <w:r w:rsidRPr="000005D7">
              <w:rPr>
                <w:rFonts w:eastAsia="TimesNewRomanPSMT"/>
                <w:color w:val="auto"/>
                <w:lang w:val="sr-Cyrl-CS"/>
              </w:rPr>
              <w:t>20</w:t>
            </w:r>
          </w:p>
        </w:tc>
      </w:tr>
      <w:tr w:rsidR="00781F59" w:rsidRPr="006E69ED" w:rsidTr="00087D4B">
        <w:trPr>
          <w:trHeight w:val="62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pacing w:line="240" w:lineRule="auto"/>
              <w:jc w:val="both"/>
            </w:pPr>
            <w:r w:rsidRPr="006E69ED">
              <w:t>Изјава понуђача о испуњавању услова из чл. 75. и 76. Закона у поступку јавне набавке мале вредности</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0005D7" w:rsidRDefault="00EF5198" w:rsidP="00087D4B">
            <w:pPr>
              <w:snapToGrid w:val="0"/>
              <w:jc w:val="center"/>
              <w:rPr>
                <w:rFonts w:eastAsia="TimesNewRomanPSMT"/>
                <w:color w:val="auto"/>
                <w:lang w:val="sr-Cyrl-CS"/>
              </w:rPr>
            </w:pPr>
            <w:r w:rsidRPr="000005D7">
              <w:rPr>
                <w:rFonts w:eastAsia="TimesNewRomanPSMT"/>
                <w:color w:val="auto"/>
                <w:lang w:val="sr-Cyrl-CS"/>
              </w:rPr>
              <w:t>8</w:t>
            </w:r>
          </w:p>
        </w:tc>
      </w:tr>
      <w:tr w:rsidR="00781F59" w:rsidRPr="006E69ED" w:rsidTr="00087D4B">
        <w:trPr>
          <w:trHeight w:val="890"/>
        </w:trPr>
        <w:tc>
          <w:tcPr>
            <w:tcW w:w="7534" w:type="dxa"/>
            <w:tcBorders>
              <w:left w:val="single" w:sz="4" w:space="0" w:color="000000"/>
              <w:bottom w:val="single" w:sz="4" w:space="0" w:color="000000"/>
            </w:tcBorders>
            <w:shd w:val="clear" w:color="auto" w:fill="auto"/>
          </w:tcPr>
          <w:p w:rsidR="00781F59" w:rsidRPr="006E69ED" w:rsidRDefault="00781F59" w:rsidP="00CF16A1">
            <w:pPr>
              <w:spacing w:line="240" w:lineRule="auto"/>
              <w:jc w:val="both"/>
            </w:pPr>
            <w:r w:rsidRPr="006E69ED">
              <w:t>Изјава подизвођача о испуњавању услова из чл. 75. Закона у поступку јавне набавке мале вредности (само у случају наступања са подизво</w:t>
            </w:r>
            <w:r w:rsidR="00CD5CB3" w:rsidRPr="006E69ED">
              <w:rPr>
                <w:lang w:val="sr-Cyrl-CS"/>
              </w:rPr>
              <w:t>ђ</w:t>
            </w:r>
            <w:r w:rsidRPr="006E69ED">
              <w:t>ачем)</w:t>
            </w:r>
          </w:p>
        </w:tc>
        <w:tc>
          <w:tcPr>
            <w:tcW w:w="1466" w:type="dxa"/>
            <w:tcBorders>
              <w:left w:val="single" w:sz="4" w:space="0" w:color="000000"/>
              <w:bottom w:val="single" w:sz="4" w:space="0" w:color="000000"/>
              <w:right w:val="single" w:sz="4" w:space="0" w:color="000000"/>
            </w:tcBorders>
            <w:shd w:val="clear" w:color="auto" w:fill="auto"/>
            <w:vAlign w:val="center"/>
          </w:tcPr>
          <w:p w:rsidR="00781F59" w:rsidRPr="000005D7" w:rsidRDefault="00EF5198" w:rsidP="00087D4B">
            <w:pPr>
              <w:snapToGrid w:val="0"/>
              <w:jc w:val="center"/>
              <w:rPr>
                <w:color w:val="auto"/>
                <w:lang w:val="sr-Cyrl-CS"/>
              </w:rPr>
            </w:pPr>
            <w:r w:rsidRPr="000005D7">
              <w:rPr>
                <w:color w:val="auto"/>
                <w:lang w:val="sr-Cyrl-CS"/>
              </w:rPr>
              <w:t>9</w:t>
            </w:r>
          </w:p>
        </w:tc>
      </w:tr>
      <w:tr w:rsidR="00781F59" w:rsidRPr="006E69ED" w:rsidTr="007B7D2A">
        <w:trPr>
          <w:trHeight w:val="350"/>
        </w:trPr>
        <w:tc>
          <w:tcPr>
            <w:tcW w:w="7534" w:type="dxa"/>
            <w:tcBorders>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Образац понуде</w:t>
            </w:r>
          </w:p>
        </w:tc>
        <w:tc>
          <w:tcPr>
            <w:tcW w:w="1466" w:type="dxa"/>
            <w:tcBorders>
              <w:left w:val="single" w:sz="4" w:space="0" w:color="000000"/>
              <w:bottom w:val="single" w:sz="4" w:space="0" w:color="000000"/>
              <w:right w:val="single" w:sz="4" w:space="0" w:color="000000"/>
            </w:tcBorders>
            <w:shd w:val="clear" w:color="auto" w:fill="auto"/>
          </w:tcPr>
          <w:p w:rsidR="00781F59" w:rsidRPr="000005D7" w:rsidRDefault="00EF5198" w:rsidP="006659D7">
            <w:pPr>
              <w:snapToGrid w:val="0"/>
              <w:jc w:val="center"/>
              <w:rPr>
                <w:rFonts w:eastAsia="TimesNewRomanPSMT"/>
                <w:color w:val="auto"/>
                <w:lang w:val="sr-Cyrl-CS"/>
              </w:rPr>
            </w:pPr>
            <w:r w:rsidRPr="000005D7">
              <w:rPr>
                <w:rFonts w:eastAsia="TimesNewRomanPSMT"/>
                <w:color w:val="auto"/>
                <w:lang w:val="sr-Cyrl-CS"/>
              </w:rPr>
              <w:t>17</w:t>
            </w:r>
          </w:p>
        </w:tc>
      </w:tr>
      <w:tr w:rsidR="00781F59" w:rsidRPr="006E69ED" w:rsidTr="007B7D2A">
        <w:trPr>
          <w:trHeight w:val="35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Модел уговора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EF5198" w:rsidP="00DA383A">
            <w:pPr>
              <w:snapToGrid w:val="0"/>
              <w:jc w:val="center"/>
              <w:rPr>
                <w:rFonts w:eastAsia="TimesNewRomanPSMT"/>
                <w:color w:val="auto"/>
                <w:lang w:val="sr-Cyrl-CS"/>
              </w:rPr>
            </w:pPr>
            <w:r w:rsidRPr="000005D7">
              <w:rPr>
                <w:rFonts w:eastAsia="TimesNewRomanPSMT"/>
                <w:color w:val="auto"/>
                <w:lang w:val="sr-Cyrl-CS"/>
              </w:rPr>
              <w:t>2</w:t>
            </w:r>
            <w:r w:rsidR="00DA383A">
              <w:rPr>
                <w:rFonts w:eastAsia="TimesNewRomanPSMT"/>
                <w:color w:val="auto"/>
                <w:lang w:val="sr-Cyrl-CS"/>
              </w:rPr>
              <w:t>2</w:t>
            </w:r>
          </w:p>
        </w:tc>
      </w:tr>
      <w:tr w:rsidR="00781F59" w:rsidRPr="006E69ED" w:rsidTr="00422BB7">
        <w:trPr>
          <w:trHeight w:val="35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Образац изјаве о независној понуди</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0005D7" w:rsidRDefault="00DA383A" w:rsidP="0069569A">
            <w:pPr>
              <w:snapToGrid w:val="0"/>
              <w:jc w:val="center"/>
              <w:rPr>
                <w:rFonts w:eastAsia="TimesNewRomanPSMT"/>
                <w:color w:val="auto"/>
                <w:lang w:val="sr-Cyrl-CS"/>
              </w:rPr>
            </w:pPr>
            <w:r>
              <w:rPr>
                <w:rFonts w:eastAsia="TimesNewRomanPSMT"/>
                <w:color w:val="auto"/>
                <w:lang w:val="sr-Cyrl-CS"/>
              </w:rPr>
              <w:t>29</w:t>
            </w:r>
          </w:p>
        </w:tc>
      </w:tr>
      <w:tr w:rsidR="005566AB" w:rsidRPr="006E69ED" w:rsidTr="00422BB7">
        <w:trPr>
          <w:trHeight w:val="350"/>
        </w:trPr>
        <w:tc>
          <w:tcPr>
            <w:tcW w:w="7534" w:type="dxa"/>
            <w:tcBorders>
              <w:top w:val="single" w:sz="4" w:space="0" w:color="000000"/>
              <w:left w:val="single" w:sz="4" w:space="0" w:color="000000"/>
              <w:bottom w:val="single" w:sz="4" w:space="0" w:color="000000"/>
            </w:tcBorders>
            <w:shd w:val="clear" w:color="auto" w:fill="auto"/>
          </w:tcPr>
          <w:p w:rsidR="005566AB" w:rsidRPr="005566AB" w:rsidRDefault="005566AB" w:rsidP="00CF16A1">
            <w:pPr>
              <w:snapToGrid w:val="0"/>
              <w:spacing w:line="240" w:lineRule="auto"/>
              <w:jc w:val="both"/>
              <w:rPr>
                <w:rFonts w:eastAsia="TimesNewRomanPSMT"/>
              </w:rPr>
            </w:pPr>
            <w:r>
              <w:rPr>
                <w:rFonts w:eastAsia="TimesNewRomanPSMT"/>
              </w:rPr>
              <w:t>Образац структуре цене</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566AB" w:rsidRPr="000005D7" w:rsidRDefault="00EF5198" w:rsidP="00DA383A">
            <w:pPr>
              <w:snapToGrid w:val="0"/>
              <w:jc w:val="center"/>
              <w:rPr>
                <w:rFonts w:eastAsia="TimesNewRomanPSMT"/>
                <w:color w:val="auto"/>
                <w:lang w:val="sr-Cyrl-CS"/>
              </w:rPr>
            </w:pPr>
            <w:r w:rsidRPr="000005D7">
              <w:rPr>
                <w:rFonts w:eastAsia="TimesNewRomanPSMT"/>
                <w:color w:val="auto"/>
                <w:lang w:val="sr-Cyrl-CS"/>
              </w:rPr>
              <w:t>3</w:t>
            </w:r>
            <w:r w:rsidR="00DA383A">
              <w:rPr>
                <w:rFonts w:eastAsia="TimesNewRomanPSMT"/>
                <w:color w:val="auto"/>
                <w:lang w:val="sr-Cyrl-CS"/>
              </w:rPr>
              <w:t>0</w:t>
            </w:r>
          </w:p>
        </w:tc>
      </w:tr>
      <w:tr w:rsidR="00CF16A1" w:rsidRPr="006E69ED" w:rsidTr="00422BB7">
        <w:trPr>
          <w:trHeight w:val="350"/>
        </w:trPr>
        <w:tc>
          <w:tcPr>
            <w:tcW w:w="7534" w:type="dxa"/>
            <w:tcBorders>
              <w:top w:val="single" w:sz="4" w:space="0" w:color="000000"/>
              <w:left w:val="single" w:sz="4" w:space="0" w:color="000000"/>
              <w:bottom w:val="single" w:sz="4" w:space="0" w:color="000000"/>
            </w:tcBorders>
            <w:shd w:val="clear" w:color="auto" w:fill="auto"/>
          </w:tcPr>
          <w:p w:rsidR="00CF16A1" w:rsidRDefault="00CF16A1" w:rsidP="00CF16A1">
            <w:pPr>
              <w:snapToGrid w:val="0"/>
              <w:spacing w:line="240" w:lineRule="auto"/>
              <w:jc w:val="both"/>
              <w:rPr>
                <w:rFonts w:eastAsia="TimesNewRomanPSMT"/>
              </w:rPr>
            </w:pPr>
            <w:r w:rsidRPr="000E6BD7">
              <w:rPr>
                <w:rFonts w:eastAsia="TimesNewRomanPSMT"/>
              </w:rPr>
              <w:t>Образац изјаве о поштовању обавеза из чл. 75. ст. 2. Закона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F16A1" w:rsidRPr="000005D7" w:rsidRDefault="00EF5198" w:rsidP="00DA383A">
            <w:pPr>
              <w:snapToGrid w:val="0"/>
              <w:jc w:val="center"/>
              <w:rPr>
                <w:rFonts w:eastAsia="TimesNewRomanPSMT"/>
                <w:color w:val="auto"/>
                <w:lang w:val="sr-Cyrl-CS"/>
              </w:rPr>
            </w:pPr>
            <w:r w:rsidRPr="000005D7">
              <w:rPr>
                <w:rFonts w:eastAsia="TimesNewRomanPSMT"/>
                <w:color w:val="auto"/>
                <w:lang w:val="sr-Cyrl-CS"/>
              </w:rPr>
              <w:t>3</w:t>
            </w:r>
            <w:r w:rsidR="00DA383A">
              <w:rPr>
                <w:rFonts w:eastAsia="TimesNewRomanPSMT"/>
                <w:color w:val="auto"/>
                <w:lang w:val="sr-Cyrl-CS"/>
              </w:rPr>
              <w:t>1</w:t>
            </w:r>
          </w:p>
        </w:tc>
      </w:tr>
      <w:tr w:rsidR="00740EA7" w:rsidRPr="006E69ED" w:rsidTr="003D464A">
        <w:trPr>
          <w:trHeight w:val="350"/>
        </w:trPr>
        <w:tc>
          <w:tcPr>
            <w:tcW w:w="7534" w:type="dxa"/>
            <w:tcBorders>
              <w:top w:val="single" w:sz="4" w:space="0" w:color="000000"/>
              <w:left w:val="single" w:sz="4" w:space="0" w:color="000000"/>
              <w:bottom w:val="single" w:sz="4" w:space="0" w:color="000000"/>
            </w:tcBorders>
            <w:shd w:val="clear" w:color="auto" w:fill="auto"/>
          </w:tcPr>
          <w:p w:rsidR="00740EA7" w:rsidRPr="00301AF3" w:rsidRDefault="00740EA7" w:rsidP="00CF16A1">
            <w:pPr>
              <w:snapToGrid w:val="0"/>
              <w:spacing w:line="240" w:lineRule="auto"/>
              <w:jc w:val="both"/>
              <w:rPr>
                <w:rFonts w:eastAsia="TimesNewRomanPSMT"/>
                <w:color w:val="auto"/>
                <w:lang w:val="sr-Cyrl-CS"/>
              </w:rPr>
            </w:pPr>
            <w:r>
              <w:rPr>
                <w:rFonts w:eastAsia="TimesNewRomanPSMT"/>
                <w:color w:val="auto"/>
                <w:lang w:val="sr-Cyrl-CS"/>
              </w:rPr>
              <w:t>Образац изјаве да су запослени обучени за безбедан рад и задужени средствима личне заштите</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EA7" w:rsidRPr="000005D7" w:rsidRDefault="00EF5198" w:rsidP="00DA383A">
            <w:pPr>
              <w:snapToGrid w:val="0"/>
              <w:jc w:val="center"/>
              <w:rPr>
                <w:rFonts w:eastAsia="TimesNewRomanPSMT"/>
                <w:lang w:val="sr-Cyrl-CS"/>
              </w:rPr>
            </w:pPr>
            <w:r w:rsidRPr="000005D7">
              <w:rPr>
                <w:rFonts w:eastAsia="TimesNewRomanPSMT"/>
                <w:lang w:val="sr-Cyrl-CS"/>
              </w:rPr>
              <w:t>3</w:t>
            </w:r>
            <w:r w:rsidR="00DA383A">
              <w:rPr>
                <w:rFonts w:eastAsia="TimesNewRomanPSMT"/>
                <w:lang w:val="sr-Cyrl-CS"/>
              </w:rPr>
              <w:t>2</w:t>
            </w:r>
          </w:p>
        </w:tc>
      </w:tr>
      <w:tr w:rsidR="00671981" w:rsidRPr="006E69ED" w:rsidTr="003D464A">
        <w:trPr>
          <w:trHeight w:val="350"/>
        </w:trPr>
        <w:tc>
          <w:tcPr>
            <w:tcW w:w="7534" w:type="dxa"/>
            <w:tcBorders>
              <w:top w:val="single" w:sz="4" w:space="0" w:color="000000"/>
              <w:left w:val="single" w:sz="4" w:space="0" w:color="000000"/>
              <w:bottom w:val="single" w:sz="4" w:space="0" w:color="000000"/>
            </w:tcBorders>
            <w:shd w:val="clear" w:color="auto" w:fill="auto"/>
          </w:tcPr>
          <w:p w:rsidR="00671981" w:rsidRPr="00671981" w:rsidRDefault="00671981" w:rsidP="00CF16A1">
            <w:pPr>
              <w:snapToGrid w:val="0"/>
              <w:spacing w:line="240" w:lineRule="auto"/>
              <w:jc w:val="both"/>
              <w:rPr>
                <w:rFonts w:eastAsia="TimesNewRomanPSMT"/>
                <w:lang w:val="sr-Cyrl-CS"/>
              </w:rPr>
            </w:pPr>
            <w:r>
              <w:rPr>
                <w:rFonts w:eastAsia="TimesNewRomanPSMT"/>
                <w:lang w:val="sr-Cyrl-CS"/>
              </w:rPr>
              <w:t>Бланко сопствена меница као средство обезбеђења за озбиљност понуде (регистрована у регистру НБС), менично овлашћење и картон депонованих потписа</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981" w:rsidRPr="00D40FA3" w:rsidRDefault="00671981" w:rsidP="003D464A">
            <w:pPr>
              <w:snapToGrid w:val="0"/>
              <w:jc w:val="center"/>
              <w:rPr>
                <w:rFonts w:eastAsia="TimesNewRomanPSMT"/>
                <w:color w:val="auto"/>
                <w:highlight w:val="yellow"/>
                <w:lang w:val="sr-Latn-CS"/>
              </w:rPr>
            </w:pPr>
          </w:p>
        </w:tc>
      </w:tr>
      <w:tr w:rsidR="00CB798B" w:rsidRPr="006E69ED" w:rsidTr="003D464A">
        <w:trPr>
          <w:trHeight w:val="350"/>
        </w:trPr>
        <w:tc>
          <w:tcPr>
            <w:tcW w:w="7534" w:type="dxa"/>
            <w:tcBorders>
              <w:top w:val="single" w:sz="4" w:space="0" w:color="000000"/>
              <w:left w:val="single" w:sz="4" w:space="0" w:color="000000"/>
              <w:bottom w:val="single" w:sz="4" w:space="0" w:color="000000"/>
            </w:tcBorders>
            <w:shd w:val="clear" w:color="auto" w:fill="auto"/>
          </w:tcPr>
          <w:p w:rsidR="00CB798B" w:rsidRDefault="00024101" w:rsidP="00CF16A1">
            <w:pPr>
              <w:snapToGrid w:val="0"/>
              <w:spacing w:line="240" w:lineRule="auto"/>
              <w:jc w:val="both"/>
              <w:rPr>
                <w:rFonts w:eastAsia="TimesNewRomanPSMT"/>
                <w:lang w:val="sr-Cyrl-CS"/>
              </w:rPr>
            </w:pPr>
            <w:r>
              <w:rPr>
                <w:rFonts w:eastAsia="TimesNewRomanPSMT"/>
              </w:rPr>
              <w:t>Образац потврде о обиласку локације</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8B" w:rsidRPr="00DA383A" w:rsidRDefault="00DA383A" w:rsidP="003D464A">
            <w:pPr>
              <w:snapToGrid w:val="0"/>
              <w:jc w:val="center"/>
              <w:rPr>
                <w:rFonts w:eastAsia="TimesNewRomanPSMT"/>
                <w:color w:val="auto"/>
                <w:highlight w:val="yellow"/>
                <w:lang w:val="sr-Cyrl-CS"/>
              </w:rPr>
            </w:pPr>
            <w:r w:rsidRPr="00DA383A">
              <w:rPr>
                <w:rFonts w:eastAsia="TimesNewRomanPSMT"/>
                <w:color w:val="auto"/>
                <w:lang w:val="sr-Cyrl-CS"/>
              </w:rPr>
              <w:t>33</w:t>
            </w:r>
          </w:p>
        </w:tc>
      </w:tr>
    </w:tbl>
    <w:p w:rsidR="00367E9F" w:rsidRDefault="00367E9F">
      <w:pPr>
        <w:jc w:val="both"/>
        <w:rPr>
          <w:b/>
          <w:i/>
          <w:iCs/>
          <w:lang w:val="sr-Cyrl-CS"/>
        </w:rPr>
      </w:pPr>
    </w:p>
    <w:p w:rsidR="00CB798B" w:rsidRDefault="00CB798B">
      <w:pPr>
        <w:jc w:val="both"/>
        <w:rPr>
          <w:b/>
          <w:i/>
          <w:iCs/>
          <w:lang w:val="sr-Cyrl-CS"/>
        </w:rPr>
      </w:pPr>
    </w:p>
    <w:p w:rsidR="00CB798B" w:rsidRDefault="00CB798B">
      <w:pPr>
        <w:jc w:val="both"/>
        <w:rPr>
          <w:b/>
          <w:i/>
          <w:iCs/>
          <w:lang w:val="sr-Cyrl-CS"/>
        </w:rPr>
      </w:pPr>
    </w:p>
    <w:p w:rsidR="00781F59" w:rsidRPr="006E69ED" w:rsidRDefault="00781F59">
      <w:pPr>
        <w:jc w:val="both"/>
        <w:rPr>
          <w:b/>
          <w:bCs/>
          <w:i/>
          <w:iCs/>
        </w:rPr>
      </w:pPr>
      <w:r w:rsidRPr="006E69ED">
        <w:rPr>
          <w:b/>
          <w:i/>
          <w:iCs/>
        </w:rPr>
        <w:t>3.</w:t>
      </w:r>
      <w:r w:rsidRPr="006E69ED">
        <w:rPr>
          <w:b/>
          <w:bCs/>
          <w:i/>
          <w:iCs/>
        </w:rPr>
        <w:t xml:space="preserve"> ПАРТИЈЕ</w:t>
      </w:r>
    </w:p>
    <w:tbl>
      <w:tblPr>
        <w:tblW w:w="0" w:type="auto"/>
        <w:tblInd w:w="55" w:type="dxa"/>
        <w:tblLayout w:type="fixed"/>
        <w:tblCellMar>
          <w:top w:w="55" w:type="dxa"/>
          <w:left w:w="55" w:type="dxa"/>
          <w:bottom w:w="55" w:type="dxa"/>
          <w:right w:w="55" w:type="dxa"/>
        </w:tblCellMar>
        <w:tblLook w:val="0000"/>
      </w:tblPr>
      <w:tblGrid>
        <w:gridCol w:w="9040"/>
      </w:tblGrid>
      <w:tr w:rsidR="00B538DD" w:rsidRPr="006E69ED">
        <w:tc>
          <w:tcPr>
            <w:tcW w:w="9040" w:type="dxa"/>
            <w:shd w:val="clear" w:color="auto" w:fill="auto"/>
          </w:tcPr>
          <w:p w:rsidR="00781F59" w:rsidRPr="006E69ED" w:rsidRDefault="00781F59">
            <w:pPr>
              <w:snapToGrid w:val="0"/>
              <w:jc w:val="both"/>
              <w:rPr>
                <w:rFonts w:eastAsia="TimesNewRomanPSMT"/>
                <w:bCs/>
                <w:i/>
                <w:color w:val="auto"/>
              </w:rPr>
            </w:pPr>
            <w:r w:rsidRPr="006E69ED">
              <w:rPr>
                <w:rFonts w:eastAsia="TimesNewRomanPSMT"/>
                <w:bCs/>
                <w:i/>
                <w:color w:val="auto"/>
              </w:rPr>
              <w:t>Набавка није обликована по партијама</w:t>
            </w:r>
          </w:p>
        </w:tc>
      </w:tr>
    </w:tbl>
    <w:p w:rsidR="00781F59" w:rsidRPr="006E69ED" w:rsidRDefault="00781F59">
      <w:pPr>
        <w:jc w:val="both"/>
        <w:rPr>
          <w:b/>
          <w:bCs/>
          <w:i/>
          <w:iCs/>
        </w:rPr>
      </w:pPr>
      <w:r w:rsidRPr="006E69ED">
        <w:rPr>
          <w:b/>
          <w:i/>
          <w:iCs/>
        </w:rPr>
        <w:t>4.</w:t>
      </w:r>
      <w:r w:rsidRPr="006E69ED">
        <w:rPr>
          <w:b/>
          <w:bCs/>
          <w:i/>
          <w:iCs/>
        </w:rPr>
        <w:t xml:space="preserve">  ПОНУДА СА ВАРИЈАНТАМА</w:t>
      </w:r>
    </w:p>
    <w:p w:rsidR="00781F59" w:rsidRPr="006E69ED" w:rsidRDefault="00781F59" w:rsidP="00740EA7">
      <w:pPr>
        <w:spacing w:after="120"/>
        <w:jc w:val="both"/>
        <w:rPr>
          <w:bCs/>
          <w:iCs/>
        </w:rPr>
      </w:pPr>
      <w:r w:rsidRPr="006E69ED">
        <w:rPr>
          <w:bCs/>
          <w:iCs/>
        </w:rPr>
        <w:t>Подношење понуде са варијантама није дозвољено.</w:t>
      </w:r>
    </w:p>
    <w:p w:rsidR="00781F59" w:rsidRPr="006E69ED" w:rsidRDefault="00781F59">
      <w:pPr>
        <w:jc w:val="both"/>
        <w:rPr>
          <w:b/>
          <w:i/>
          <w:iCs/>
        </w:rPr>
      </w:pPr>
      <w:r w:rsidRPr="006E69ED">
        <w:rPr>
          <w:b/>
          <w:bCs/>
          <w:i/>
          <w:iCs/>
        </w:rPr>
        <w:t xml:space="preserve">5. </w:t>
      </w:r>
      <w:r w:rsidRPr="006E69ED">
        <w:rPr>
          <w:b/>
          <w:i/>
          <w:iCs/>
        </w:rPr>
        <w:t>НАЧИН ИЗМЕНЕ, ДОПУНЕ И ОПОЗИВА ПОНУДЕ</w:t>
      </w:r>
    </w:p>
    <w:p w:rsidR="00781F59" w:rsidRPr="006E69ED" w:rsidRDefault="00781F59" w:rsidP="004F4C52">
      <w:pPr>
        <w:spacing w:after="120"/>
        <w:jc w:val="both"/>
      </w:pPr>
      <w:r w:rsidRPr="006E69ED">
        <w:t>У року за подношење понуде понуђач може да измени, допуни или опозове своју понуду на начин који је одређен за подношење понуде.</w:t>
      </w:r>
    </w:p>
    <w:p w:rsidR="00781F59" w:rsidRPr="006E69ED" w:rsidRDefault="00781F59" w:rsidP="004F4C52">
      <w:pPr>
        <w:spacing w:after="120"/>
        <w:jc w:val="both"/>
      </w:pPr>
      <w:r w:rsidRPr="006E69ED">
        <w:t xml:space="preserve">Понуђач је дужан да јасно назначи који део понуде мења односно која документа накнадно доставља. </w:t>
      </w:r>
    </w:p>
    <w:p w:rsidR="00781F59" w:rsidRPr="006E69ED" w:rsidRDefault="00781F59">
      <w:pPr>
        <w:jc w:val="both"/>
        <w:rPr>
          <w:rFonts w:eastAsia="TimesNewRomanPSMT"/>
          <w:bCs/>
          <w:iCs/>
        </w:rPr>
      </w:pPr>
      <w:r w:rsidRPr="006E69ED">
        <w:rPr>
          <w:rFonts w:eastAsia="TimesNewRomanPSMT"/>
          <w:bCs/>
          <w:iCs/>
        </w:rPr>
        <w:t>Измену, допуну или опозив понуде треба доставити на адресу наручиоца</w:t>
      </w:r>
      <w:r w:rsidRPr="006E69ED">
        <w:rPr>
          <w:rFonts w:eastAsia="TimesNewRomanPSMT"/>
          <w:bCs/>
          <w:iCs/>
          <w:color w:val="FF0000"/>
        </w:rPr>
        <w:t xml:space="preserve"> </w:t>
      </w:r>
      <w:r w:rsidRPr="006E69ED">
        <w:rPr>
          <w:rFonts w:eastAsia="TimesNewRomanPSMT"/>
          <w:bCs/>
          <w:iCs/>
        </w:rPr>
        <w:t>са назнаком:</w:t>
      </w:r>
    </w:p>
    <w:p w:rsidR="00781F59" w:rsidRPr="00E35BE3" w:rsidRDefault="00781F59">
      <w:pPr>
        <w:jc w:val="both"/>
        <w:rPr>
          <w:rFonts w:eastAsia="TimesNewRomanPSMT"/>
          <w:b/>
          <w:bCs/>
          <w:iCs/>
        </w:rPr>
      </w:pPr>
      <w:r w:rsidRPr="00E35BE3">
        <w:rPr>
          <w:rFonts w:eastAsia="TimesNewRomanPSMT"/>
          <w:b/>
          <w:bCs/>
          <w:iCs/>
        </w:rPr>
        <w:t>„Измена понуде</w:t>
      </w:r>
      <w:r w:rsidRPr="00E35BE3">
        <w:rPr>
          <w:rFonts w:eastAsia="TimesNewRomanPS-BoldMT"/>
          <w:b/>
          <w:bCs/>
        </w:rPr>
        <w:t xml:space="preserve"> за јавну набавку</w:t>
      </w:r>
      <w:r w:rsidR="004F4C52" w:rsidRPr="00E35BE3">
        <w:rPr>
          <w:rFonts w:eastAsia="TimesNewRomanPS-BoldMT"/>
          <w:b/>
          <w:bCs/>
          <w:lang w:val="sr-Cyrl-CS"/>
        </w:rPr>
        <w:t xml:space="preserve"> </w:t>
      </w:r>
      <w:r w:rsidR="00D40FA3">
        <w:rPr>
          <w:rFonts w:eastAsia="TimesNewRomanPS-BoldMT"/>
          <w:b/>
          <w:bCs/>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006B769E" w:rsidRPr="000D4977">
        <w:rPr>
          <w:b/>
        </w:rPr>
        <w:t>,</w:t>
      </w:r>
      <w:r w:rsidR="006B769E" w:rsidRPr="000D4977">
        <w:rPr>
          <w:b/>
          <w:i/>
          <w:lang w:val="sr-Cyrl-CS"/>
        </w:rPr>
        <w:t xml:space="preserve"> </w:t>
      </w:r>
      <w:r w:rsidR="006B769E" w:rsidRPr="000D4977">
        <w:rPr>
          <w:b/>
          <w:lang w:val="sr-Cyrl-CS"/>
        </w:rPr>
        <w:t>б</w:t>
      </w:r>
      <w:r w:rsidR="006B769E" w:rsidRPr="000D4977">
        <w:rPr>
          <w:b/>
        </w:rPr>
        <w:t xml:space="preserve">рој </w:t>
      </w:r>
      <w:r w:rsidR="00CB798B">
        <w:rPr>
          <w:b/>
          <w:lang w:val="sr-Cyrl-CS"/>
        </w:rPr>
        <w:t>7</w:t>
      </w:r>
      <w:r w:rsidR="006B769E" w:rsidRPr="000D4977">
        <w:rPr>
          <w:b/>
        </w:rPr>
        <w:t>/</w:t>
      </w:r>
      <w:r w:rsidR="006B769E">
        <w:rPr>
          <w:b/>
        </w:rPr>
        <w:t>20</w:t>
      </w:r>
      <w:r w:rsidR="006B769E" w:rsidRPr="000D4977">
        <w:rPr>
          <w:b/>
        </w:rPr>
        <w:t>1</w:t>
      </w:r>
      <w:r w:rsidR="00CB798B">
        <w:rPr>
          <w:b/>
          <w:lang w:val="sr-Cyrl-CS"/>
        </w:rPr>
        <w:t>9</w:t>
      </w:r>
      <w:r w:rsidR="006B769E" w:rsidRPr="000D4977">
        <w:rPr>
          <w:rFonts w:eastAsia="TimesNewRomanPS-BoldMT"/>
          <w:b/>
          <w:bCs/>
        </w:rPr>
        <w:t xml:space="preserve"> </w:t>
      </w:r>
      <w:r w:rsidR="00E56281">
        <w:rPr>
          <w:b/>
        </w:rPr>
        <w:t xml:space="preserve"> </w:t>
      </w:r>
      <w:r w:rsidRPr="00E35BE3">
        <w:rPr>
          <w:rFonts w:eastAsia="TimesNewRomanPSMT"/>
          <w:b/>
          <w:bCs/>
        </w:rPr>
        <w:t xml:space="preserve">- </w:t>
      </w:r>
      <w:r w:rsidRPr="00E35BE3">
        <w:rPr>
          <w:rFonts w:eastAsia="TimesNewRomanPS-BoldMT"/>
          <w:b/>
          <w:bCs/>
        </w:rPr>
        <w:t>НЕ ОТВАРАТИ”</w:t>
      </w:r>
      <w:r w:rsidRPr="00E35BE3">
        <w:rPr>
          <w:rFonts w:eastAsia="TimesNewRomanPSMT"/>
          <w:b/>
          <w:bCs/>
          <w:iCs/>
        </w:rPr>
        <w:t xml:space="preserve"> или</w:t>
      </w:r>
    </w:p>
    <w:p w:rsidR="00781F59" w:rsidRPr="00E35BE3" w:rsidRDefault="00781F59">
      <w:pPr>
        <w:jc w:val="both"/>
        <w:rPr>
          <w:rFonts w:eastAsia="TimesNewRomanPSMT"/>
          <w:b/>
          <w:bCs/>
          <w:iCs/>
        </w:rPr>
      </w:pPr>
      <w:r w:rsidRPr="00E35BE3">
        <w:rPr>
          <w:rFonts w:eastAsia="TimesNewRomanPSMT"/>
          <w:b/>
          <w:bCs/>
          <w:iCs/>
        </w:rPr>
        <w:t xml:space="preserve">„Допуна понуде </w:t>
      </w:r>
      <w:r w:rsidRPr="00E35BE3">
        <w:rPr>
          <w:rFonts w:eastAsia="TimesNewRomanPS-BoldMT"/>
          <w:b/>
          <w:bCs/>
        </w:rPr>
        <w:t>за јавну набавку</w:t>
      </w:r>
      <w:r w:rsidRPr="00E35BE3">
        <w:rPr>
          <w:b/>
        </w:rPr>
        <w:t xml:space="preserve"> </w:t>
      </w:r>
      <w:r w:rsidR="00D40FA3">
        <w:rPr>
          <w:b/>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 xml:space="preserve"> у Шапцу</w:t>
      </w:r>
      <w:r w:rsidR="00367E9F" w:rsidRPr="000D4977">
        <w:rPr>
          <w:b/>
        </w:rPr>
        <w:t>,</w:t>
      </w:r>
      <w:r w:rsidR="00367E9F" w:rsidRPr="000D4977">
        <w:rPr>
          <w:b/>
          <w:i/>
          <w:lang w:val="sr-Cyrl-CS"/>
        </w:rPr>
        <w:t xml:space="preserve"> </w:t>
      </w:r>
      <w:r w:rsidR="00367E9F" w:rsidRPr="000D4977">
        <w:rPr>
          <w:b/>
          <w:lang w:val="sr-Cyrl-CS"/>
        </w:rPr>
        <w:t>б</w:t>
      </w:r>
      <w:r w:rsidR="00367E9F" w:rsidRPr="000D4977">
        <w:rPr>
          <w:b/>
        </w:rPr>
        <w:t xml:space="preserve">рој </w:t>
      </w:r>
      <w:r w:rsidR="00CB798B">
        <w:rPr>
          <w:b/>
          <w:lang w:val="sr-Cyrl-CS"/>
        </w:rPr>
        <w:t>7</w:t>
      </w:r>
      <w:r w:rsidR="00367E9F" w:rsidRPr="000D4977">
        <w:rPr>
          <w:b/>
        </w:rPr>
        <w:t>/</w:t>
      </w:r>
      <w:r w:rsidR="00367E9F">
        <w:rPr>
          <w:b/>
        </w:rPr>
        <w:t>20</w:t>
      </w:r>
      <w:r w:rsidR="00367E9F" w:rsidRPr="000D4977">
        <w:rPr>
          <w:b/>
        </w:rPr>
        <w:t>1</w:t>
      </w:r>
      <w:r w:rsidR="00CB798B">
        <w:rPr>
          <w:b/>
          <w:lang w:val="sr-Cyrl-CS"/>
        </w:rPr>
        <w:t>9</w:t>
      </w:r>
      <w:r w:rsidR="00367E9F" w:rsidRPr="000D4977">
        <w:rPr>
          <w:rFonts w:eastAsia="TimesNewRomanPS-BoldMT"/>
          <w:b/>
          <w:bCs/>
        </w:rPr>
        <w:t xml:space="preserve"> </w:t>
      </w:r>
      <w:r w:rsidR="00367E9F">
        <w:rPr>
          <w:b/>
        </w:rPr>
        <w:t xml:space="preserve"> </w:t>
      </w:r>
      <w:r w:rsidR="003716BD" w:rsidRPr="00E35BE3">
        <w:rPr>
          <w:rFonts w:eastAsia="TimesNewRomanPSMT"/>
          <w:b/>
          <w:bCs/>
        </w:rPr>
        <w:t xml:space="preserve">- </w:t>
      </w:r>
      <w:r w:rsidR="003716BD" w:rsidRPr="00E35BE3">
        <w:rPr>
          <w:rFonts w:eastAsia="TimesNewRomanPS-BoldMT"/>
          <w:b/>
          <w:bCs/>
        </w:rPr>
        <w:t>НЕ ОТВАРАТИ</w:t>
      </w:r>
      <w:r w:rsidRPr="00E35BE3">
        <w:rPr>
          <w:rFonts w:eastAsia="TimesNewRomanPS-BoldMT"/>
          <w:b/>
          <w:bCs/>
        </w:rPr>
        <w:t>”</w:t>
      </w:r>
      <w:r w:rsidRPr="00E35BE3">
        <w:rPr>
          <w:rFonts w:eastAsia="TimesNewRomanPSMT"/>
          <w:b/>
          <w:bCs/>
          <w:iCs/>
        </w:rPr>
        <w:t xml:space="preserve"> или</w:t>
      </w:r>
    </w:p>
    <w:p w:rsidR="00781F59" w:rsidRPr="00E35BE3" w:rsidRDefault="00781F59">
      <w:pPr>
        <w:jc w:val="both"/>
        <w:rPr>
          <w:rFonts w:eastAsia="TimesNewRomanPS-BoldMT"/>
          <w:b/>
          <w:bCs/>
        </w:rPr>
      </w:pPr>
      <w:r w:rsidRPr="00E35BE3">
        <w:rPr>
          <w:rFonts w:eastAsia="TimesNewRomanPSMT"/>
          <w:b/>
          <w:bCs/>
          <w:iCs/>
        </w:rPr>
        <w:t xml:space="preserve">„Опозив понуде </w:t>
      </w:r>
      <w:r w:rsidRPr="00E35BE3">
        <w:rPr>
          <w:rFonts w:eastAsia="TimesNewRomanPS-BoldMT"/>
          <w:b/>
          <w:bCs/>
        </w:rPr>
        <w:t>за јавну набавку</w:t>
      </w:r>
      <w:r w:rsidRPr="00E35BE3">
        <w:rPr>
          <w:b/>
        </w:rPr>
        <w:t xml:space="preserve"> </w:t>
      </w:r>
      <w:r w:rsidR="00D40FA3">
        <w:rPr>
          <w:b/>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00367E9F" w:rsidRPr="000D4977">
        <w:rPr>
          <w:b/>
        </w:rPr>
        <w:t>,</w:t>
      </w:r>
      <w:r w:rsidR="00367E9F" w:rsidRPr="000D4977">
        <w:rPr>
          <w:b/>
          <w:i/>
          <w:lang w:val="sr-Cyrl-CS"/>
        </w:rPr>
        <w:t xml:space="preserve"> </w:t>
      </w:r>
      <w:r w:rsidR="00367E9F" w:rsidRPr="000D4977">
        <w:rPr>
          <w:b/>
          <w:lang w:val="sr-Cyrl-CS"/>
        </w:rPr>
        <w:t>б</w:t>
      </w:r>
      <w:r w:rsidR="00367E9F" w:rsidRPr="000D4977">
        <w:rPr>
          <w:b/>
        </w:rPr>
        <w:t xml:space="preserve">рој </w:t>
      </w:r>
      <w:r w:rsidR="00CB798B">
        <w:rPr>
          <w:b/>
          <w:lang w:val="sr-Cyrl-CS"/>
        </w:rPr>
        <w:t>7</w:t>
      </w:r>
      <w:r w:rsidR="00367E9F" w:rsidRPr="000D4977">
        <w:rPr>
          <w:b/>
        </w:rPr>
        <w:t>/</w:t>
      </w:r>
      <w:r w:rsidR="00367E9F">
        <w:rPr>
          <w:b/>
        </w:rPr>
        <w:t>20</w:t>
      </w:r>
      <w:r w:rsidR="00367E9F" w:rsidRPr="000D4977">
        <w:rPr>
          <w:b/>
        </w:rPr>
        <w:t>1</w:t>
      </w:r>
      <w:r w:rsidR="00CB798B">
        <w:rPr>
          <w:b/>
          <w:lang w:val="sr-Cyrl-CS"/>
        </w:rPr>
        <w:t>9</w:t>
      </w:r>
      <w:r w:rsidR="00367E9F" w:rsidRPr="000D4977">
        <w:rPr>
          <w:rFonts w:eastAsia="TimesNewRomanPS-BoldMT"/>
          <w:b/>
          <w:bCs/>
        </w:rPr>
        <w:t xml:space="preserve"> </w:t>
      </w:r>
      <w:r w:rsidR="00367E9F">
        <w:rPr>
          <w:b/>
        </w:rPr>
        <w:t xml:space="preserve"> </w:t>
      </w:r>
      <w:r w:rsidR="00E56281">
        <w:rPr>
          <w:b/>
        </w:rPr>
        <w:t xml:space="preserve"> </w:t>
      </w:r>
      <w:r w:rsidR="003716BD" w:rsidRPr="00E35BE3">
        <w:rPr>
          <w:rFonts w:eastAsia="TimesNewRomanPSMT"/>
          <w:b/>
          <w:bCs/>
        </w:rPr>
        <w:t xml:space="preserve">- </w:t>
      </w:r>
      <w:r w:rsidR="003716BD" w:rsidRPr="00E35BE3">
        <w:rPr>
          <w:rFonts w:eastAsia="TimesNewRomanPS-BoldMT"/>
          <w:b/>
          <w:bCs/>
        </w:rPr>
        <w:t>НЕ ОТВАРАТИ</w:t>
      </w:r>
      <w:r w:rsidRPr="00E35BE3">
        <w:rPr>
          <w:rFonts w:eastAsia="TimesNewRomanPS-BoldMT"/>
          <w:b/>
          <w:bCs/>
        </w:rPr>
        <w:t>”  или</w:t>
      </w:r>
    </w:p>
    <w:p w:rsidR="00781F59" w:rsidRPr="00E35BE3" w:rsidRDefault="00781F59" w:rsidP="00064CA6">
      <w:pPr>
        <w:spacing w:after="120"/>
        <w:jc w:val="both"/>
        <w:rPr>
          <w:rFonts w:eastAsia="TimesNewRomanPS-BoldMT"/>
          <w:b/>
          <w:bCs/>
        </w:rPr>
      </w:pPr>
      <w:r w:rsidRPr="00E35BE3">
        <w:rPr>
          <w:rFonts w:eastAsia="TimesNewRomanPSMT"/>
          <w:b/>
          <w:bCs/>
          <w:iCs/>
        </w:rPr>
        <w:t>„Измена и допуна понуде</w:t>
      </w:r>
      <w:r w:rsidRPr="00E35BE3">
        <w:rPr>
          <w:rFonts w:eastAsia="TimesNewRomanPS-BoldMT"/>
          <w:b/>
          <w:bCs/>
        </w:rPr>
        <w:t xml:space="preserve"> за јавну набавку</w:t>
      </w:r>
      <w:r w:rsidR="00D40FA3">
        <w:rPr>
          <w:rFonts w:eastAsia="TimesNewRomanPS-BoldMT"/>
          <w:b/>
          <w:bCs/>
          <w:lang w:val="sr-Cyrl-CS"/>
        </w:rPr>
        <w:t xml:space="preserve"> за</w:t>
      </w:r>
      <w:r w:rsidRPr="00E35BE3">
        <w:rPr>
          <w:b/>
        </w:rPr>
        <w:t xml:space="preserve">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Cyrl-CS" w:eastAsia="en-US"/>
        </w:rPr>
        <w:t>2</w:t>
      </w:r>
      <w:r w:rsidR="006841D3">
        <w:rPr>
          <w:lang w:val="sr-Cyrl-CS" w:eastAsia="en-US"/>
        </w:rPr>
        <w:t xml:space="preserve"> </w:t>
      </w:r>
      <w:r w:rsidR="009327AA" w:rsidRPr="00DB545A">
        <w:rPr>
          <w:b/>
          <w:bCs/>
          <w:lang w:val="sr-Cyrl-CS"/>
        </w:rPr>
        <w:t>у Шапцу</w:t>
      </w:r>
      <w:r w:rsidR="00367E9F" w:rsidRPr="000D4977">
        <w:rPr>
          <w:b/>
        </w:rPr>
        <w:t>,</w:t>
      </w:r>
      <w:r w:rsidR="00367E9F" w:rsidRPr="000D4977">
        <w:rPr>
          <w:b/>
          <w:i/>
          <w:lang w:val="sr-Cyrl-CS"/>
        </w:rPr>
        <w:t xml:space="preserve"> </w:t>
      </w:r>
      <w:r w:rsidR="00367E9F" w:rsidRPr="000D4977">
        <w:rPr>
          <w:b/>
          <w:lang w:val="sr-Cyrl-CS"/>
        </w:rPr>
        <w:t>б</w:t>
      </w:r>
      <w:r w:rsidR="00367E9F" w:rsidRPr="000D4977">
        <w:rPr>
          <w:b/>
        </w:rPr>
        <w:t xml:space="preserve">рој </w:t>
      </w:r>
      <w:r w:rsidR="00CB798B">
        <w:rPr>
          <w:b/>
          <w:lang w:val="sr-Cyrl-CS"/>
        </w:rPr>
        <w:t>7</w:t>
      </w:r>
      <w:r w:rsidR="00367E9F" w:rsidRPr="000D4977">
        <w:rPr>
          <w:b/>
        </w:rPr>
        <w:t>/</w:t>
      </w:r>
      <w:r w:rsidR="00367E9F">
        <w:rPr>
          <w:b/>
        </w:rPr>
        <w:t>20</w:t>
      </w:r>
      <w:r w:rsidR="00367E9F" w:rsidRPr="000D4977">
        <w:rPr>
          <w:b/>
        </w:rPr>
        <w:t>1</w:t>
      </w:r>
      <w:r w:rsidR="00CB798B">
        <w:rPr>
          <w:b/>
          <w:lang w:val="sr-Cyrl-CS"/>
        </w:rPr>
        <w:t>9</w:t>
      </w:r>
      <w:r w:rsidR="00367E9F">
        <w:rPr>
          <w:b/>
        </w:rPr>
        <w:t xml:space="preserve"> </w:t>
      </w:r>
      <w:r w:rsidR="006B769E" w:rsidRPr="000D4977">
        <w:rPr>
          <w:rFonts w:eastAsia="TimesNewRomanPS-BoldMT"/>
          <w:b/>
          <w:bCs/>
        </w:rPr>
        <w:t xml:space="preserve"> </w:t>
      </w:r>
      <w:r w:rsidR="00F72072" w:rsidRPr="00E35BE3">
        <w:rPr>
          <w:rFonts w:eastAsia="TimesNewRomanPSMT"/>
          <w:b/>
          <w:bCs/>
        </w:rPr>
        <w:t xml:space="preserve">- </w:t>
      </w:r>
      <w:r w:rsidR="00F72072" w:rsidRPr="00E35BE3">
        <w:rPr>
          <w:rFonts w:eastAsia="TimesNewRomanPS-BoldMT"/>
          <w:b/>
          <w:bCs/>
        </w:rPr>
        <w:t>НЕ ОТВАРАТИ</w:t>
      </w:r>
      <w:r w:rsidRPr="00E35BE3">
        <w:rPr>
          <w:rFonts w:eastAsia="TimesNewRomanPS-BoldMT"/>
          <w:b/>
          <w:bCs/>
        </w:rPr>
        <w:t>”.</w:t>
      </w:r>
    </w:p>
    <w:p w:rsidR="00781F59" w:rsidRPr="006E69ED" w:rsidRDefault="00781F59" w:rsidP="00064CA6">
      <w:pPr>
        <w:spacing w:after="120"/>
        <w:jc w:val="both"/>
        <w:rPr>
          <w:rFonts w:eastAsia="TimesNewRomanPSMT"/>
          <w:bCs/>
        </w:rPr>
      </w:pPr>
      <w:r w:rsidRPr="006E69ED">
        <w:rPr>
          <w:rFonts w:eastAsia="TimesNewRomanPSMT"/>
          <w:bCs/>
        </w:rPr>
        <w:t>На полеђини коверте или на кутији навести назив</w:t>
      </w:r>
      <w:r w:rsidRPr="006E69ED">
        <w:rPr>
          <w:rFonts w:eastAsia="TimesNewRomanPSMT"/>
          <w:bCs/>
          <w:lang w:val="sr-Cyrl-CS"/>
        </w:rPr>
        <w:t xml:space="preserve"> и адресу</w:t>
      </w:r>
      <w:r w:rsidRPr="006E69ED">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1F59" w:rsidRPr="006E69ED" w:rsidRDefault="00781F59" w:rsidP="006B6DE5">
      <w:pPr>
        <w:spacing w:after="120"/>
        <w:jc w:val="both"/>
      </w:pPr>
      <w:r w:rsidRPr="006E69ED">
        <w:t>По истеку рока за подношење понуда понуђач не може да повуче нити да мења своју понуду.</w:t>
      </w:r>
    </w:p>
    <w:p w:rsidR="00781F59" w:rsidRPr="006E69ED" w:rsidRDefault="00781F59">
      <w:pPr>
        <w:jc w:val="both"/>
        <w:rPr>
          <w:b/>
          <w:bCs/>
          <w:i/>
          <w:iCs/>
        </w:rPr>
      </w:pPr>
      <w:r w:rsidRPr="006E69ED">
        <w:rPr>
          <w:b/>
          <w:bCs/>
          <w:i/>
          <w:iCs/>
        </w:rPr>
        <w:t xml:space="preserve">6. УЧЕСТВОВАЊЕ У ЗАЈЕДНИЧКОЈ ПОНУДИ ИЛИ КАО ПОДИЗВОЂАЧ </w:t>
      </w:r>
    </w:p>
    <w:p w:rsidR="00781F59" w:rsidRPr="006E69ED" w:rsidRDefault="00781F59" w:rsidP="00064CA6">
      <w:pPr>
        <w:spacing w:after="120"/>
        <w:jc w:val="both"/>
        <w:rPr>
          <w:i/>
          <w:iCs/>
        </w:rPr>
      </w:pPr>
      <w:r w:rsidRPr="006E69ED">
        <w:rPr>
          <w:bCs/>
          <w:iCs/>
        </w:rPr>
        <w:t>Понуђач може да поднесе само једну понуду.</w:t>
      </w:r>
      <w:r w:rsidRPr="006E69ED">
        <w:rPr>
          <w:i/>
          <w:iCs/>
        </w:rPr>
        <w:t xml:space="preserve"> </w:t>
      </w:r>
    </w:p>
    <w:p w:rsidR="00781F59" w:rsidRPr="006E69ED" w:rsidRDefault="00781F59" w:rsidP="00064CA6">
      <w:pPr>
        <w:spacing w:after="120"/>
        <w:jc w:val="both"/>
        <w:rPr>
          <w:iCs/>
        </w:rPr>
      </w:pPr>
      <w:r w:rsidRPr="006E69E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1F59" w:rsidRDefault="00781F59" w:rsidP="006B6DE5">
      <w:pPr>
        <w:spacing w:after="120"/>
        <w:jc w:val="both"/>
        <w:rPr>
          <w:iCs/>
          <w:lang w:val="sr-Cyrl-CS"/>
        </w:rPr>
      </w:pPr>
      <w:r w:rsidRPr="006E69ED">
        <w:rPr>
          <w:iCs/>
        </w:rPr>
        <w:t xml:space="preserve">У Обрасцу понуде </w:t>
      </w:r>
      <w:r w:rsidRPr="006E69ED">
        <w:rPr>
          <w:iCs/>
          <w:lang w:val="sr-Cyrl-CS"/>
        </w:rPr>
        <w:t xml:space="preserve">(поглавље </w:t>
      </w:r>
      <w:r w:rsidR="00BA2E0E" w:rsidRPr="00740EA7">
        <w:rPr>
          <w:b/>
          <w:iCs/>
          <w:color w:val="auto"/>
        </w:rPr>
        <w:t>VI</w:t>
      </w:r>
      <w:r w:rsidRPr="006E69ED">
        <w:rPr>
          <w:iCs/>
          <w:lang w:val="ru-RU"/>
        </w:rPr>
        <w:t>)</w:t>
      </w:r>
      <w:r w:rsidRPr="006E69E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1F59" w:rsidRPr="006E69ED" w:rsidRDefault="00781F59">
      <w:pPr>
        <w:jc w:val="both"/>
        <w:rPr>
          <w:b/>
          <w:bCs/>
          <w:i/>
          <w:iCs/>
        </w:rPr>
      </w:pPr>
      <w:r w:rsidRPr="006E69ED">
        <w:rPr>
          <w:b/>
          <w:bCs/>
          <w:i/>
          <w:iCs/>
        </w:rPr>
        <w:t>7. ПОНУДА СА ПОДИЗВОЂАЧЕМ</w:t>
      </w:r>
    </w:p>
    <w:p w:rsidR="00781F59" w:rsidRPr="006E69ED" w:rsidRDefault="00781F59">
      <w:pPr>
        <w:jc w:val="both"/>
        <w:rPr>
          <w:iCs/>
        </w:rPr>
      </w:pPr>
      <w:r w:rsidRPr="006E69ED">
        <w:rPr>
          <w:iCs/>
        </w:rPr>
        <w:t>Уколико понуђач подноси понуду са подизвођачем дужан је да у Обрасцу понуде</w:t>
      </w:r>
      <w:r w:rsidRPr="006E69ED">
        <w:rPr>
          <w:iCs/>
          <w:lang w:val="sr-Cyrl-CS"/>
        </w:rPr>
        <w:t xml:space="preserve"> (поглавље </w:t>
      </w:r>
      <w:r w:rsidR="00BA2E0E" w:rsidRPr="00740EA7">
        <w:rPr>
          <w:b/>
          <w:iCs/>
          <w:color w:val="auto"/>
        </w:rPr>
        <w:t>VI</w:t>
      </w:r>
      <w:r w:rsidRPr="006E69ED">
        <w:rPr>
          <w:iCs/>
          <w:lang w:val="ru-RU"/>
        </w:rPr>
        <w:t>)</w:t>
      </w:r>
      <w:r w:rsidRPr="006E69ED">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81F59" w:rsidRPr="006E69ED" w:rsidRDefault="00781F59" w:rsidP="00E20407">
      <w:pPr>
        <w:spacing w:after="120"/>
        <w:jc w:val="both"/>
        <w:rPr>
          <w:iCs/>
        </w:rPr>
      </w:pPr>
      <w:r w:rsidRPr="006E69ED">
        <w:rPr>
          <w:iCs/>
        </w:rPr>
        <w:t xml:space="preserve">Понуђач </w:t>
      </w:r>
      <w:r w:rsidRPr="006E69ED">
        <w:rPr>
          <w:iCs/>
          <w:color w:val="auto"/>
        </w:rPr>
        <w:t>у Обрасцу понуде</w:t>
      </w:r>
      <w:r w:rsidRPr="006E69ED">
        <w:rPr>
          <w:i/>
          <w:iCs/>
          <w:color w:val="FF0000"/>
        </w:rPr>
        <w:t xml:space="preserve"> </w:t>
      </w:r>
      <w:r w:rsidRPr="006E69ED">
        <w:rPr>
          <w:iCs/>
          <w:color w:val="auto"/>
        </w:rPr>
        <w:t xml:space="preserve">наводи </w:t>
      </w:r>
      <w:r w:rsidRPr="006E69ED">
        <w:rPr>
          <w:iCs/>
        </w:rPr>
        <w:t xml:space="preserve">назив и седиште подизвођача, уколико ће делимично извршење набавке поверити подизвођачу. </w:t>
      </w:r>
    </w:p>
    <w:p w:rsidR="00781F59" w:rsidRPr="006E69ED" w:rsidRDefault="00781F59" w:rsidP="00E20407">
      <w:pPr>
        <w:spacing w:after="120"/>
        <w:jc w:val="both"/>
        <w:rPr>
          <w:rFonts w:eastAsia="TimesNewRomanPSMT"/>
          <w:bCs/>
        </w:rPr>
      </w:pPr>
      <w:r w:rsidRPr="006E69ED">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E69ED">
        <w:rPr>
          <w:rFonts w:eastAsia="TimesNewRomanPSMT"/>
          <w:bCs/>
        </w:rPr>
        <w:t xml:space="preserve"> </w:t>
      </w:r>
    </w:p>
    <w:p w:rsidR="00781F59" w:rsidRPr="006E69ED" w:rsidRDefault="00781F59" w:rsidP="00E20407">
      <w:pPr>
        <w:spacing w:after="120"/>
        <w:jc w:val="both"/>
        <w:rPr>
          <w:rFonts w:eastAsia="TimesNewRomanPSMT"/>
          <w:bCs/>
        </w:rPr>
      </w:pPr>
      <w:r w:rsidRPr="006E69ED">
        <w:rPr>
          <w:rFonts w:eastAsia="TimesNewRomanPSMT"/>
          <w:bCs/>
        </w:rPr>
        <w:t xml:space="preserve">Понуђач је дужан да за подизвођаче достави доказе о испуњености услова који су наведени у </w:t>
      </w:r>
      <w:r w:rsidRPr="006E69ED">
        <w:rPr>
          <w:rFonts w:eastAsia="TimesNewRomanPSMT"/>
          <w:bCs/>
          <w:lang w:val="sr-Cyrl-CS"/>
        </w:rPr>
        <w:t>поглављу</w:t>
      </w:r>
      <w:r w:rsidRPr="006E69ED">
        <w:rPr>
          <w:rFonts w:eastAsia="TimesNewRomanPSMT"/>
          <w:bCs/>
        </w:rPr>
        <w:t xml:space="preserve"> </w:t>
      </w:r>
      <w:r w:rsidR="00BA2E0E" w:rsidRPr="00740EA7">
        <w:rPr>
          <w:rFonts w:eastAsia="TimesNewRomanPSMT"/>
          <w:b/>
          <w:bCs/>
          <w:color w:val="auto"/>
        </w:rPr>
        <w:t>IV</w:t>
      </w:r>
      <w:r w:rsidRPr="006E69ED">
        <w:rPr>
          <w:rFonts w:eastAsia="TimesNewRomanPSMT"/>
          <w:bCs/>
          <w:lang w:val="ru-RU"/>
        </w:rPr>
        <w:t xml:space="preserve"> </w:t>
      </w:r>
      <w:r w:rsidRPr="006E69ED">
        <w:rPr>
          <w:rFonts w:eastAsia="TimesNewRomanPSMT"/>
          <w:bCs/>
        </w:rPr>
        <w:t xml:space="preserve">конкурсне документације, у складу са упутством како се доказује испуњеност услова (Образац изјаве из </w:t>
      </w:r>
      <w:r w:rsidRPr="006E69ED">
        <w:rPr>
          <w:rFonts w:eastAsia="TimesNewRomanPSMT"/>
          <w:bCs/>
          <w:lang w:val="sr-Cyrl-CS"/>
        </w:rPr>
        <w:t>поглаваља</w:t>
      </w:r>
      <w:r w:rsidRPr="006E69ED">
        <w:rPr>
          <w:rFonts w:eastAsia="TimesNewRomanPSMT"/>
          <w:bCs/>
        </w:rPr>
        <w:t xml:space="preserve"> </w:t>
      </w:r>
      <w:r w:rsidR="00BA2E0E" w:rsidRPr="00740EA7">
        <w:rPr>
          <w:rFonts w:eastAsia="TimesNewRomanPSMT"/>
          <w:b/>
          <w:bCs/>
          <w:color w:val="auto"/>
        </w:rPr>
        <w:t>IV</w:t>
      </w:r>
      <w:r w:rsidRPr="00740EA7">
        <w:rPr>
          <w:rFonts w:eastAsia="TimesNewRomanPSMT"/>
          <w:bCs/>
          <w:lang w:val="ru-RU"/>
        </w:rPr>
        <w:t xml:space="preserve"> одељак </w:t>
      </w:r>
      <w:r w:rsidRPr="00740EA7">
        <w:rPr>
          <w:rFonts w:eastAsia="TimesNewRomanPSMT"/>
          <w:b/>
          <w:bCs/>
          <w:lang w:val="ru-RU"/>
        </w:rPr>
        <w:t>3</w:t>
      </w:r>
      <w:r w:rsidRPr="006E69ED">
        <w:rPr>
          <w:rFonts w:eastAsia="TimesNewRomanPSMT"/>
          <w:bCs/>
        </w:rPr>
        <w:t>).</w:t>
      </w:r>
    </w:p>
    <w:p w:rsidR="00781F59" w:rsidRPr="006E69ED" w:rsidRDefault="00781F59" w:rsidP="00E20407">
      <w:pPr>
        <w:spacing w:after="120"/>
        <w:jc w:val="both"/>
        <w:rPr>
          <w:iCs/>
        </w:rPr>
      </w:pPr>
      <w:r w:rsidRPr="006E69E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81F59" w:rsidRPr="006E69ED" w:rsidRDefault="00781F59">
      <w:pPr>
        <w:jc w:val="both"/>
        <w:rPr>
          <w:iCs/>
        </w:rPr>
      </w:pPr>
      <w:r w:rsidRPr="006E69ED">
        <w:rPr>
          <w:iCs/>
        </w:rPr>
        <w:t>Понуђач је дужан да наручиоцу, на његов захтев, омогући приступ код подизвођача, ради утврђивања испуњености тражених услова.</w:t>
      </w:r>
    </w:p>
    <w:p w:rsidR="00781F59" w:rsidRPr="006E69ED" w:rsidRDefault="00781F59">
      <w:pPr>
        <w:jc w:val="both"/>
        <w:rPr>
          <w:color w:val="FF0000"/>
        </w:rPr>
      </w:pPr>
    </w:p>
    <w:p w:rsidR="00781F59" w:rsidRPr="006E69ED" w:rsidRDefault="00781F59">
      <w:pPr>
        <w:jc w:val="both"/>
        <w:rPr>
          <w:b/>
          <w:i/>
        </w:rPr>
      </w:pPr>
      <w:r w:rsidRPr="006E69ED">
        <w:rPr>
          <w:b/>
          <w:i/>
        </w:rPr>
        <w:t>8. ЗАЈЕДНИЧКА ПОНУДА</w:t>
      </w:r>
    </w:p>
    <w:p w:rsidR="00781F59" w:rsidRPr="006E69ED" w:rsidRDefault="00781F59" w:rsidP="00E20407">
      <w:pPr>
        <w:spacing w:after="120"/>
        <w:jc w:val="both"/>
      </w:pPr>
      <w:r w:rsidRPr="006E69ED">
        <w:t>Понуду може поднети група понуђача.</w:t>
      </w:r>
    </w:p>
    <w:p w:rsidR="00781F59" w:rsidRPr="006E69ED" w:rsidRDefault="00781F59">
      <w:pPr>
        <w:jc w:val="both"/>
      </w:pPr>
      <w:r w:rsidRPr="006E69E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E69ED">
        <w:rPr>
          <w:lang w:val="sr-Cyrl-CS"/>
        </w:rPr>
        <w:t>.</w:t>
      </w:r>
      <w:r w:rsidRPr="006E69ED">
        <w:t xml:space="preserve"> 4. тач</w:t>
      </w:r>
      <w:r w:rsidRPr="006E69ED">
        <w:rPr>
          <w:lang w:val="sr-Cyrl-CS"/>
        </w:rPr>
        <w:t>.</w:t>
      </w:r>
      <w:r w:rsidRPr="006E69ED">
        <w:t xml:space="preserve"> 1</w:t>
      </w:r>
      <w:r w:rsidRPr="006E69ED">
        <w:rPr>
          <w:lang w:val="sr-Cyrl-CS"/>
        </w:rPr>
        <w:t>)</w:t>
      </w:r>
      <w:r w:rsidRPr="006E69ED">
        <w:t xml:space="preserve"> </w:t>
      </w:r>
      <w:r w:rsidR="00F445B3">
        <w:t>и</w:t>
      </w:r>
      <w:r w:rsidRPr="006E69ED">
        <w:t xml:space="preserve"> </w:t>
      </w:r>
      <w:r w:rsidR="00F445B3">
        <w:t>2</w:t>
      </w:r>
      <w:r w:rsidRPr="006E69ED">
        <w:rPr>
          <w:lang w:val="sr-Cyrl-CS"/>
        </w:rPr>
        <w:t>)</w:t>
      </w:r>
      <w:r w:rsidRPr="006E69ED">
        <w:t xml:space="preserve"> Закона и то податке о: </w:t>
      </w:r>
    </w:p>
    <w:p w:rsidR="00781F59" w:rsidRPr="006E69ED" w:rsidRDefault="00781F59">
      <w:pPr>
        <w:numPr>
          <w:ilvl w:val="0"/>
          <w:numId w:val="5"/>
        </w:numPr>
        <w:jc w:val="both"/>
      </w:pPr>
      <w:r w:rsidRPr="006E69ED">
        <w:t xml:space="preserve">члану групе који ће бити носилац посла, односно који ће поднети понуду и који ће заступати групу понуђача пред наручиоцем, </w:t>
      </w:r>
    </w:p>
    <w:p w:rsidR="00F445B3" w:rsidRPr="00F445B3" w:rsidRDefault="00F445B3" w:rsidP="00E20407">
      <w:pPr>
        <w:pStyle w:val="ListParagraph"/>
        <w:numPr>
          <w:ilvl w:val="0"/>
          <w:numId w:val="5"/>
        </w:numPr>
        <w:spacing w:after="120"/>
        <w:jc w:val="both"/>
        <w:rPr>
          <w:sz w:val="23"/>
          <w:szCs w:val="23"/>
        </w:rPr>
      </w:pPr>
      <w:r>
        <w:rPr>
          <w:sz w:val="23"/>
          <w:szCs w:val="23"/>
        </w:rPr>
        <w:t>опис послова сваког од понуђача из групе понуђача у извршењу уговора</w:t>
      </w:r>
    </w:p>
    <w:p w:rsidR="00781F59" w:rsidRPr="006E69ED" w:rsidRDefault="00781F59" w:rsidP="00152027">
      <w:pPr>
        <w:spacing w:after="120"/>
        <w:jc w:val="both"/>
        <w:rPr>
          <w:rFonts w:eastAsia="TimesNewRomanPSMT"/>
          <w:bCs/>
        </w:rPr>
      </w:pPr>
      <w:r w:rsidRPr="006E69ED">
        <w:rPr>
          <w:rFonts w:eastAsia="TimesNewRomanPSMT"/>
          <w:bCs/>
        </w:rPr>
        <w:t xml:space="preserve">Група понуђача је дужна да достави све доказе о испуњености услова који су наведени </w:t>
      </w:r>
      <w:r w:rsidRPr="00740EA7">
        <w:rPr>
          <w:rFonts w:eastAsia="TimesNewRomanPSMT"/>
          <w:bCs/>
        </w:rPr>
        <w:t xml:space="preserve">у </w:t>
      </w:r>
      <w:r w:rsidRPr="00740EA7">
        <w:rPr>
          <w:rFonts w:eastAsia="TimesNewRomanPSMT"/>
          <w:bCs/>
          <w:lang w:val="sr-Cyrl-CS"/>
        </w:rPr>
        <w:t>поглављу</w:t>
      </w:r>
      <w:r w:rsidRPr="00740EA7">
        <w:rPr>
          <w:rFonts w:eastAsia="TimesNewRomanPSMT"/>
          <w:bCs/>
        </w:rPr>
        <w:t xml:space="preserve"> </w:t>
      </w:r>
      <w:r w:rsidR="00C93910" w:rsidRPr="00740EA7">
        <w:rPr>
          <w:rFonts w:eastAsia="TimesNewRomanPSMT"/>
          <w:b/>
          <w:bCs/>
          <w:color w:val="auto"/>
        </w:rPr>
        <w:t>IV</w:t>
      </w:r>
      <w:r w:rsidRPr="00740EA7">
        <w:rPr>
          <w:rFonts w:eastAsia="TimesNewRomanPSMT"/>
          <w:bCs/>
          <w:lang w:val="ru-RU"/>
        </w:rPr>
        <w:t xml:space="preserve"> </w:t>
      </w:r>
      <w:r w:rsidRPr="00740EA7">
        <w:rPr>
          <w:rFonts w:eastAsia="TimesNewRomanPSMT"/>
          <w:bCs/>
        </w:rPr>
        <w:t xml:space="preserve">конкурсне документације, у складу са упутством како се доказује испуњеност услова (Образац изјаве из </w:t>
      </w:r>
      <w:r w:rsidRPr="00740EA7">
        <w:rPr>
          <w:rFonts w:eastAsia="TimesNewRomanPSMT"/>
          <w:bCs/>
          <w:lang w:val="sr-Cyrl-CS"/>
        </w:rPr>
        <w:t>поглавља</w:t>
      </w:r>
      <w:r w:rsidRPr="00740EA7">
        <w:rPr>
          <w:rFonts w:eastAsia="TimesNewRomanPSMT"/>
          <w:bCs/>
        </w:rPr>
        <w:t xml:space="preserve"> </w:t>
      </w:r>
      <w:r w:rsidR="00C93910" w:rsidRPr="00740EA7">
        <w:rPr>
          <w:rFonts w:eastAsia="TimesNewRomanPSMT"/>
          <w:b/>
          <w:bCs/>
        </w:rPr>
        <w:t>IV</w:t>
      </w:r>
      <w:r w:rsidRPr="00740EA7">
        <w:rPr>
          <w:rFonts w:eastAsia="TimesNewRomanPSMT"/>
          <w:bCs/>
          <w:lang w:val="ru-RU"/>
        </w:rPr>
        <w:t xml:space="preserve"> одељак </w:t>
      </w:r>
      <w:r w:rsidRPr="00740EA7">
        <w:rPr>
          <w:rFonts w:eastAsia="TimesNewRomanPSMT"/>
          <w:b/>
          <w:bCs/>
          <w:lang w:val="ru-RU"/>
        </w:rPr>
        <w:t>3</w:t>
      </w:r>
      <w:r w:rsidRPr="00740EA7">
        <w:rPr>
          <w:rFonts w:eastAsia="TimesNewRomanPSMT"/>
          <w:bCs/>
        </w:rPr>
        <w:t>).</w:t>
      </w:r>
    </w:p>
    <w:p w:rsidR="00781F59" w:rsidRPr="006E69ED" w:rsidRDefault="00781F59" w:rsidP="00152027">
      <w:pPr>
        <w:spacing w:after="120"/>
        <w:jc w:val="both"/>
      </w:pPr>
      <w:r w:rsidRPr="006E69ED">
        <w:t xml:space="preserve">Понуђачи из групе понуђача одговарају неограничено солидарно према наручиоцу. </w:t>
      </w:r>
    </w:p>
    <w:p w:rsidR="00781F59" w:rsidRPr="006E69ED" w:rsidRDefault="00781F59" w:rsidP="00152027">
      <w:pPr>
        <w:spacing w:after="120"/>
        <w:jc w:val="both"/>
        <w:rPr>
          <w:color w:val="auto"/>
        </w:rPr>
      </w:pPr>
      <w:r w:rsidRPr="006E69ED">
        <w:rPr>
          <w:color w:val="auto"/>
        </w:rPr>
        <w:t>Задруга може поднети понуду самостално, у своје име, а за рачун задругара или заједничку понуду у име задругара.</w:t>
      </w:r>
    </w:p>
    <w:p w:rsidR="00781F59" w:rsidRPr="006E69ED" w:rsidRDefault="00781F59" w:rsidP="00152027">
      <w:pPr>
        <w:spacing w:after="120"/>
        <w:jc w:val="both"/>
        <w:rPr>
          <w:color w:val="auto"/>
        </w:rPr>
      </w:pPr>
      <w:r w:rsidRPr="006E69E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81F59" w:rsidRPr="006E69ED" w:rsidRDefault="00781F59">
      <w:pPr>
        <w:jc w:val="both"/>
        <w:rPr>
          <w:color w:val="auto"/>
        </w:rPr>
      </w:pPr>
      <w:r w:rsidRPr="006E69E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81F59" w:rsidRPr="006E69ED" w:rsidRDefault="00781F59">
      <w:pPr>
        <w:jc w:val="both"/>
      </w:pPr>
    </w:p>
    <w:p w:rsidR="00781F59" w:rsidRPr="006E69ED" w:rsidRDefault="00781F59">
      <w:pPr>
        <w:jc w:val="both"/>
        <w:rPr>
          <w:b/>
          <w:bCs/>
          <w:i/>
          <w:iCs/>
        </w:rPr>
      </w:pPr>
      <w:r w:rsidRPr="000327F3">
        <w:rPr>
          <w:b/>
          <w:bCs/>
          <w:i/>
          <w:iCs/>
        </w:rPr>
        <w:t>9. НАЧИН И УСЛОВ</w:t>
      </w:r>
      <w:r w:rsidRPr="000327F3">
        <w:rPr>
          <w:b/>
          <w:bCs/>
          <w:i/>
          <w:iCs/>
          <w:lang w:val="sr-Cyrl-CS"/>
        </w:rPr>
        <w:t>И</w:t>
      </w:r>
      <w:r w:rsidRPr="000327F3">
        <w:rPr>
          <w:b/>
          <w:bCs/>
          <w:i/>
          <w:iCs/>
        </w:rPr>
        <w:t xml:space="preserve"> ПЛАЋАЊА, ГАРАНТНИ РОК, КАО И ДРУГЕ ОКОЛНОСТИ ОД КОЈИХ ЗАВИСИ ПРИХВАТЉИВОСТ  ПОНУДЕ</w:t>
      </w:r>
    </w:p>
    <w:p w:rsidR="00781F59" w:rsidRPr="004C6AA6" w:rsidRDefault="00781F59">
      <w:pPr>
        <w:jc w:val="both"/>
        <w:rPr>
          <w:i/>
          <w:iCs/>
          <w:u w:val="single"/>
        </w:rPr>
      </w:pPr>
      <w:r w:rsidRPr="004C6AA6">
        <w:rPr>
          <w:b/>
          <w:bCs/>
          <w:i/>
          <w:iCs/>
        </w:rPr>
        <w:t xml:space="preserve">9.1. </w:t>
      </w:r>
      <w:r w:rsidRPr="004C6AA6">
        <w:rPr>
          <w:iCs/>
          <w:u w:val="single"/>
        </w:rPr>
        <w:t>Захтеви у погледу начина, рока и услова плаћања</w:t>
      </w:r>
    </w:p>
    <w:p w:rsidR="00043701" w:rsidRPr="00F37B41" w:rsidRDefault="00043701" w:rsidP="00043701">
      <w:pPr>
        <w:pStyle w:val="BodyText"/>
        <w:spacing w:before="120"/>
        <w:rPr>
          <w:iCs/>
        </w:rPr>
      </w:pPr>
      <w:r w:rsidRPr="00F37B41">
        <w:t>Није дозвољено навођење услова плаћања типа: по договору или томе слично.</w:t>
      </w:r>
    </w:p>
    <w:p w:rsidR="00781F59" w:rsidRPr="00070BBC" w:rsidRDefault="00070BBC" w:rsidP="00093860">
      <w:pPr>
        <w:rPr>
          <w:lang w:val="sr-Cyrl-CS"/>
        </w:rPr>
      </w:pPr>
      <w:r>
        <w:rPr>
          <w:iCs/>
          <w:lang w:val="sr-Cyrl-CS"/>
        </w:rPr>
        <w:t>Рок плаћања је, по испостави окончане ситуације за извршене радове, у законском року.</w:t>
      </w:r>
    </w:p>
    <w:p w:rsidR="00781F59" w:rsidRDefault="00781F59" w:rsidP="006025C4">
      <w:pPr>
        <w:spacing w:after="120"/>
        <w:jc w:val="both"/>
        <w:rPr>
          <w:iCs/>
          <w:color w:val="auto"/>
          <w:u w:val="single"/>
          <w:lang w:val="sr-Cyrl-CS"/>
        </w:rPr>
      </w:pPr>
      <w:r w:rsidRPr="004C6AA6">
        <w:rPr>
          <w:b/>
          <w:bCs/>
          <w:i/>
          <w:iCs/>
          <w:color w:val="auto"/>
        </w:rPr>
        <w:t>9.</w:t>
      </w:r>
      <w:r w:rsidR="00F37B41">
        <w:rPr>
          <w:b/>
          <w:bCs/>
          <w:i/>
          <w:iCs/>
          <w:color w:val="auto"/>
        </w:rPr>
        <w:t>2</w:t>
      </w:r>
      <w:r w:rsidRPr="004C6AA6">
        <w:rPr>
          <w:b/>
          <w:bCs/>
          <w:i/>
          <w:iCs/>
          <w:color w:val="auto"/>
        </w:rPr>
        <w:t xml:space="preserve">. </w:t>
      </w:r>
      <w:r w:rsidRPr="004C6AA6">
        <w:rPr>
          <w:iCs/>
          <w:color w:val="auto"/>
          <w:u w:val="single"/>
        </w:rPr>
        <w:t>Захтев у погледу рока извођења радова</w:t>
      </w:r>
    </w:p>
    <w:p w:rsidR="00076E59" w:rsidRDefault="00070BBC" w:rsidP="00076E59">
      <w:pPr>
        <w:spacing w:after="120"/>
        <w:jc w:val="both"/>
        <w:rPr>
          <w:lang w:val="sr-Cyrl-CS"/>
        </w:rPr>
      </w:pPr>
      <w:r>
        <w:rPr>
          <w:lang w:val="sr-Cyrl-CS"/>
        </w:rPr>
        <w:t xml:space="preserve">Рок извођења радова је </w:t>
      </w:r>
      <w:r w:rsidR="00486A0C">
        <w:rPr>
          <w:lang w:val="sr-Latn-CS"/>
        </w:rPr>
        <w:t>20</w:t>
      </w:r>
      <w:r>
        <w:rPr>
          <w:lang w:val="sr-Cyrl-CS"/>
        </w:rPr>
        <w:t xml:space="preserve"> календарских дана</w:t>
      </w:r>
      <w:r w:rsidR="00076E59" w:rsidRPr="00076E59">
        <w:rPr>
          <w:lang w:val="sr-Cyrl-CS"/>
        </w:rPr>
        <w:t xml:space="preserve"> </w:t>
      </w:r>
      <w:r>
        <w:rPr>
          <w:lang w:val="sr-Cyrl-CS"/>
        </w:rPr>
        <w:t>од дана увођења у посао</w:t>
      </w:r>
      <w:r w:rsidR="006B6DE5">
        <w:rPr>
          <w:lang w:val="sr-Cyrl-CS"/>
        </w:rPr>
        <w:t>.</w:t>
      </w:r>
    </w:p>
    <w:p w:rsidR="00781F59" w:rsidRDefault="00781F59" w:rsidP="00152027">
      <w:pPr>
        <w:spacing w:after="120"/>
        <w:jc w:val="both"/>
        <w:rPr>
          <w:iCs/>
          <w:color w:val="auto"/>
          <w:lang w:val="sr-Cyrl-CS"/>
        </w:rPr>
      </w:pPr>
      <w:r w:rsidRPr="004C6AA6">
        <w:rPr>
          <w:iCs/>
          <w:color w:val="auto"/>
        </w:rPr>
        <w:t>Место извођења радова:</w:t>
      </w:r>
      <w:r w:rsidR="00BC441F" w:rsidRPr="00BC441F">
        <w:rPr>
          <w:b/>
          <w:bCs/>
          <w:lang w:val="sr-Cyrl-CS"/>
        </w:rPr>
        <w:t xml:space="preserve"> </w:t>
      </w:r>
      <w:r w:rsidR="00445669" w:rsidRPr="00445669">
        <w:rPr>
          <w:bCs/>
          <w:lang w:val="sr-Cyrl-CS"/>
        </w:rPr>
        <w:t xml:space="preserve">ул. </w:t>
      </w:r>
      <w:r w:rsidR="006841D3" w:rsidRPr="006841D3">
        <w:rPr>
          <w:lang w:val="sr-Latn-CS" w:eastAsia="en-US"/>
        </w:rPr>
        <w:t>K</w:t>
      </w:r>
      <w:r w:rsidR="006841D3" w:rsidRPr="006841D3">
        <w:rPr>
          <w:lang w:val="sr-Cyrl-CS" w:eastAsia="en-US"/>
        </w:rPr>
        <w:t xml:space="preserve">неза Лазара бр. </w:t>
      </w:r>
      <w:r w:rsidR="00BF6BEB">
        <w:rPr>
          <w:lang w:val="sr-Cyrl-CS" w:eastAsia="en-US"/>
        </w:rPr>
        <w:t>2</w:t>
      </w:r>
      <w:r w:rsidR="006841D3">
        <w:rPr>
          <w:lang w:val="sr-Cyrl-CS" w:eastAsia="en-US"/>
        </w:rPr>
        <w:t xml:space="preserve"> </w:t>
      </w:r>
      <w:r w:rsidR="00445669" w:rsidRPr="00445669">
        <w:rPr>
          <w:bCs/>
          <w:lang w:val="sr-Cyrl-CS"/>
        </w:rPr>
        <w:t>у Шапцу</w:t>
      </w:r>
      <w:r w:rsidRPr="004C6AA6">
        <w:rPr>
          <w:iCs/>
          <w:color w:val="auto"/>
        </w:rPr>
        <w:t>.</w:t>
      </w:r>
    </w:p>
    <w:p w:rsidR="00070BBC" w:rsidRDefault="00070BBC" w:rsidP="00152027">
      <w:pPr>
        <w:spacing w:after="120"/>
        <w:jc w:val="both"/>
        <w:rPr>
          <w:iCs/>
          <w:color w:val="auto"/>
          <w:lang w:val="sr-Cyrl-CS"/>
        </w:rPr>
      </w:pPr>
      <w:r w:rsidRPr="00070BBC">
        <w:rPr>
          <w:b/>
          <w:iCs/>
          <w:color w:val="auto"/>
          <w:lang w:val="sr-Cyrl-CS"/>
        </w:rPr>
        <w:t>9.3.</w:t>
      </w:r>
      <w:r>
        <w:rPr>
          <w:iCs/>
          <w:color w:val="auto"/>
          <w:lang w:val="sr-Cyrl-CS"/>
        </w:rPr>
        <w:t xml:space="preserve"> </w:t>
      </w:r>
      <w:r w:rsidRPr="006B6DE5">
        <w:rPr>
          <w:iCs/>
          <w:color w:val="auto"/>
          <w:u w:val="single"/>
          <w:lang w:val="sr-Cyrl-CS"/>
        </w:rPr>
        <w:t>Захтев у погледу гарантног рока</w:t>
      </w:r>
    </w:p>
    <w:p w:rsidR="00070BBC" w:rsidRPr="00070BBC" w:rsidRDefault="00070BBC" w:rsidP="00152027">
      <w:pPr>
        <w:spacing w:after="120"/>
        <w:jc w:val="both"/>
        <w:rPr>
          <w:iCs/>
          <w:color w:val="auto"/>
          <w:lang w:val="sr-Cyrl-CS"/>
        </w:rPr>
      </w:pPr>
      <w:r>
        <w:rPr>
          <w:iCs/>
          <w:color w:val="auto"/>
          <w:lang w:val="sr-Cyrl-CS"/>
        </w:rPr>
        <w:t>Гарантни рок је 7 година</w:t>
      </w:r>
      <w:r w:rsidR="006025C4">
        <w:rPr>
          <w:iCs/>
          <w:color w:val="auto"/>
          <w:lang w:val="sr-Cyrl-CS"/>
        </w:rPr>
        <w:t>.</w:t>
      </w:r>
    </w:p>
    <w:p w:rsidR="00781F59" w:rsidRPr="006E69ED" w:rsidRDefault="00781F59">
      <w:pPr>
        <w:jc w:val="both"/>
        <w:rPr>
          <w:iCs/>
          <w:u w:val="single"/>
        </w:rPr>
      </w:pPr>
      <w:r w:rsidRPr="006B6DE5">
        <w:rPr>
          <w:b/>
          <w:bCs/>
          <w:iCs/>
        </w:rPr>
        <w:t>9.</w:t>
      </w:r>
      <w:r w:rsidR="00070BBC" w:rsidRPr="006B6DE5">
        <w:rPr>
          <w:b/>
          <w:bCs/>
          <w:iCs/>
          <w:lang w:val="sr-Cyrl-CS"/>
        </w:rPr>
        <w:t>4</w:t>
      </w:r>
      <w:r w:rsidRPr="006B6DE5">
        <w:rPr>
          <w:b/>
          <w:bCs/>
          <w:iCs/>
        </w:rPr>
        <w:t>.</w:t>
      </w:r>
      <w:r w:rsidRPr="006B6DE5">
        <w:rPr>
          <w:iCs/>
        </w:rPr>
        <w:t xml:space="preserve"> </w:t>
      </w:r>
      <w:r w:rsidRPr="006E69ED">
        <w:rPr>
          <w:iCs/>
          <w:u w:val="single"/>
        </w:rPr>
        <w:t>Захтев у погледу рока важења понуде</w:t>
      </w:r>
    </w:p>
    <w:p w:rsidR="00781F59" w:rsidRPr="006E69ED" w:rsidRDefault="00781F59" w:rsidP="00076E59">
      <w:pPr>
        <w:spacing w:after="120"/>
        <w:jc w:val="both"/>
        <w:rPr>
          <w:iCs/>
        </w:rPr>
      </w:pPr>
      <w:r w:rsidRPr="006E69ED">
        <w:rPr>
          <w:iCs/>
        </w:rPr>
        <w:t>Рок важења понуде не може бити краћи од 30 дана од дана отварања понуда.</w:t>
      </w:r>
    </w:p>
    <w:p w:rsidR="00781F59" w:rsidRPr="006E69ED" w:rsidRDefault="00781F59" w:rsidP="00076E59">
      <w:pPr>
        <w:spacing w:after="120"/>
        <w:jc w:val="both"/>
        <w:rPr>
          <w:iCs/>
        </w:rPr>
      </w:pPr>
      <w:r w:rsidRPr="006E69ED">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781F59" w:rsidRPr="006E69ED" w:rsidRDefault="00781F59">
      <w:pPr>
        <w:jc w:val="both"/>
        <w:rPr>
          <w:iCs/>
        </w:rPr>
      </w:pPr>
      <w:r w:rsidRPr="006E69ED">
        <w:rPr>
          <w:iCs/>
        </w:rPr>
        <w:t>Понуђач који прихвати захтев за продужење рока важења понуде на може мењати понуду.</w:t>
      </w:r>
    </w:p>
    <w:p w:rsidR="00781F59" w:rsidRDefault="00781F59">
      <w:pPr>
        <w:jc w:val="both"/>
        <w:rPr>
          <w:b/>
          <w:bCs/>
          <w:i/>
          <w:iCs/>
        </w:rPr>
      </w:pPr>
      <w:r w:rsidRPr="006E69ED">
        <w:rPr>
          <w:b/>
          <w:bCs/>
          <w:i/>
          <w:iCs/>
        </w:rPr>
        <w:t>10. ВАЛУТА И НАЧИН НА КОЈИ МОРА ДА БУДЕ НАВЕДЕНА И ИЗРАЖЕНА ЦЕНА У ПОНУДИ</w:t>
      </w:r>
    </w:p>
    <w:p w:rsidR="00F37B41" w:rsidRPr="00F37B41" w:rsidRDefault="00F37B41">
      <w:pPr>
        <w:jc w:val="both"/>
        <w:rPr>
          <w:b/>
          <w:bCs/>
          <w:i/>
          <w:iCs/>
        </w:rPr>
      </w:pPr>
    </w:p>
    <w:p w:rsidR="00781F59" w:rsidRDefault="00781F59" w:rsidP="007D1040">
      <w:pPr>
        <w:spacing w:after="120"/>
        <w:jc w:val="both"/>
      </w:pPr>
      <w:r w:rsidRPr="006E69ED">
        <w:rPr>
          <w:iCs/>
        </w:rPr>
        <w:t xml:space="preserve">Цена мора бити исказана у динарима, са и </w:t>
      </w:r>
      <w:r w:rsidRPr="006E69ED">
        <w:rPr>
          <w:iCs/>
          <w:color w:val="00000A"/>
        </w:rPr>
        <w:t>без пореза на додату вредност,</w:t>
      </w:r>
      <w:r w:rsidRPr="006E69ED">
        <w:rPr>
          <w:color w:val="00000A"/>
        </w:rPr>
        <w:t xml:space="preserve"> </w:t>
      </w:r>
      <w:r w:rsidRPr="006E69ED">
        <w:t>са урачунатим свим трошковима које понуђач има у реализацији предметне јавне набавке</w:t>
      </w:r>
      <w:r w:rsidRPr="006E69ED">
        <w:rPr>
          <w:color w:val="auto"/>
        </w:rPr>
        <w:t xml:space="preserve">, с тим да ће се за </w:t>
      </w:r>
      <w:r w:rsidRPr="006E69ED">
        <w:t>оцену понуде узимати у обзир цена без пореза на додату вредност.</w:t>
      </w:r>
    </w:p>
    <w:p w:rsidR="00781F59" w:rsidRPr="006E69ED" w:rsidRDefault="00781F59" w:rsidP="007D1040">
      <w:pPr>
        <w:spacing w:after="120"/>
        <w:jc w:val="both"/>
        <w:rPr>
          <w:i/>
          <w:iCs/>
          <w:lang w:val="sr-Cyrl-CS"/>
        </w:rPr>
      </w:pPr>
      <w:r w:rsidRPr="006E69ED">
        <w:rPr>
          <w:iCs/>
        </w:rPr>
        <w:t xml:space="preserve">У цену </w:t>
      </w:r>
      <w:r w:rsidRPr="006E69ED">
        <w:rPr>
          <w:i/>
          <w:iCs/>
        </w:rPr>
        <w:t xml:space="preserve"> је урачуната цена предмета јавне набавке, људски рад,</w:t>
      </w:r>
      <w:r w:rsidR="007D1040" w:rsidRPr="006E69ED">
        <w:rPr>
          <w:i/>
          <w:iCs/>
          <w:lang w:val="sr-Cyrl-CS"/>
        </w:rPr>
        <w:t xml:space="preserve"> </w:t>
      </w:r>
      <w:r w:rsidRPr="006E69ED">
        <w:rPr>
          <w:i/>
          <w:iCs/>
        </w:rPr>
        <w:t>трошкови материјала и сл</w:t>
      </w:r>
      <w:r w:rsidR="007D1040" w:rsidRPr="006E69ED">
        <w:rPr>
          <w:i/>
          <w:iCs/>
          <w:lang w:val="sr-Cyrl-CS"/>
        </w:rPr>
        <w:t>ично.</w:t>
      </w:r>
    </w:p>
    <w:p w:rsidR="00781F59" w:rsidRPr="006E69ED" w:rsidRDefault="00781F59" w:rsidP="007D1040">
      <w:pPr>
        <w:spacing w:after="120"/>
        <w:jc w:val="both"/>
      </w:pPr>
      <w:r w:rsidRPr="006E69ED">
        <w:rPr>
          <w:iCs/>
        </w:rPr>
        <w:t>Цена је фиксна и не може се мењати.</w:t>
      </w:r>
      <w:r w:rsidRPr="006E69ED">
        <w:t xml:space="preserve"> </w:t>
      </w:r>
    </w:p>
    <w:p w:rsidR="00781F59" w:rsidRPr="006E69ED" w:rsidRDefault="00781F59" w:rsidP="007D1040">
      <w:pPr>
        <w:spacing w:after="120"/>
        <w:jc w:val="both"/>
      </w:pPr>
      <w:r w:rsidRPr="006E69ED">
        <w:t>Ако је у понуди исказана неуобичајено ниска цена, наручилац ће поступити у складу са чланом 92. Закона.</w:t>
      </w:r>
    </w:p>
    <w:p w:rsidR="00781F59" w:rsidRPr="006E69ED" w:rsidRDefault="00781F59">
      <w:pPr>
        <w:jc w:val="both"/>
        <w:rPr>
          <w:iCs/>
          <w:color w:val="auto"/>
        </w:rPr>
      </w:pPr>
      <w:r w:rsidRPr="006E69ED">
        <w:rPr>
          <w:iCs/>
          <w:color w:val="auto"/>
        </w:rPr>
        <w:t xml:space="preserve">Ако понуђена цена укључује увозну царину и друге дажбине, понуђач је дужан да тај део одвојено искаже у динарима. </w:t>
      </w:r>
    </w:p>
    <w:p w:rsidR="00781F59" w:rsidRPr="006E69ED" w:rsidRDefault="00781F59">
      <w:pPr>
        <w:jc w:val="both"/>
      </w:pPr>
    </w:p>
    <w:p w:rsidR="00F37B41" w:rsidRDefault="00781F59">
      <w:pPr>
        <w:jc w:val="both"/>
        <w:rPr>
          <w:b/>
          <w:i/>
          <w:iCs/>
          <w:color w:val="auto"/>
        </w:rPr>
      </w:pPr>
      <w:r w:rsidRPr="006E69ED">
        <w:rPr>
          <w:b/>
          <w:i/>
          <w:iCs/>
          <w:color w:val="auto"/>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781F59" w:rsidRPr="006E69ED" w:rsidRDefault="00781F59">
      <w:pPr>
        <w:jc w:val="both"/>
        <w:rPr>
          <w:b/>
          <w:i/>
          <w:iCs/>
          <w:color w:val="auto"/>
        </w:rPr>
      </w:pPr>
      <w:r w:rsidRPr="006E69ED">
        <w:rPr>
          <w:b/>
          <w:i/>
          <w:iCs/>
          <w:color w:val="auto"/>
        </w:rPr>
        <w:t xml:space="preserve"> </w:t>
      </w:r>
    </w:p>
    <w:p w:rsidR="00781F59" w:rsidRPr="006E69ED" w:rsidRDefault="00781F59" w:rsidP="007D1040">
      <w:pPr>
        <w:spacing w:after="120"/>
        <w:jc w:val="both"/>
        <w:rPr>
          <w:rFonts w:eastAsia="TimesNewRomanPSMT"/>
          <w:bCs/>
          <w:iCs/>
          <w:color w:val="auto"/>
        </w:rPr>
      </w:pPr>
      <w:r w:rsidRPr="006E69ED">
        <w:rPr>
          <w:rFonts w:eastAsia="TimesNewRomanPSMT"/>
          <w:bCs/>
          <w:iCs/>
          <w:color w:val="auto"/>
        </w:rPr>
        <w:t>Подаци о пореским обавезама се могу добити у Пореској управи, Министарства финансија и привреде.</w:t>
      </w:r>
    </w:p>
    <w:p w:rsidR="00781F59" w:rsidRPr="006E69ED" w:rsidRDefault="00781F59" w:rsidP="007D1040">
      <w:pPr>
        <w:spacing w:after="120"/>
        <w:jc w:val="both"/>
        <w:rPr>
          <w:rFonts w:eastAsia="TimesNewRomanPSMT"/>
          <w:bCs/>
          <w:iCs/>
          <w:color w:val="auto"/>
        </w:rPr>
      </w:pPr>
      <w:r w:rsidRPr="006E69E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81F59" w:rsidRPr="006E69ED" w:rsidRDefault="00781F59">
      <w:pPr>
        <w:jc w:val="both"/>
        <w:rPr>
          <w:rFonts w:eastAsia="TimesNewRomanPSMT"/>
          <w:bCs/>
          <w:iCs/>
          <w:color w:val="auto"/>
        </w:rPr>
      </w:pPr>
      <w:r w:rsidRPr="006E69E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81F59" w:rsidRPr="006E69ED" w:rsidRDefault="00781F59">
      <w:pPr>
        <w:jc w:val="both"/>
      </w:pPr>
    </w:p>
    <w:p w:rsidR="00781F59" w:rsidRDefault="00781F59">
      <w:pPr>
        <w:jc w:val="both"/>
        <w:rPr>
          <w:b/>
          <w:i/>
          <w:iCs/>
          <w:lang w:val="sr-Cyrl-CS"/>
        </w:rPr>
      </w:pPr>
      <w:r w:rsidRPr="006E69ED">
        <w:rPr>
          <w:b/>
          <w:i/>
          <w:iCs/>
        </w:rPr>
        <w:t>12. ПОДАЦИ О ВРСТИ, САДРЖИНИ, НАЧИНУ ПОДНОШЕЊА, ВИСИНИ И РОКОВИМА ОБЕЗБЕЂЕЊА ИСПУЊЕЊА ОБАВЕЗА ПОНУЂАЧА</w:t>
      </w:r>
    </w:p>
    <w:p w:rsidR="006B1674" w:rsidRPr="001429FD" w:rsidRDefault="006B1674" w:rsidP="006B6DE5">
      <w:pPr>
        <w:jc w:val="both"/>
        <w:rPr>
          <w:rFonts w:eastAsia="TimesNewRomanPSMT"/>
          <w:b/>
          <w:bCs/>
          <w:iCs/>
          <w:color w:val="auto"/>
          <w:u w:val="single"/>
        </w:rPr>
      </w:pPr>
      <w:r w:rsidRPr="001429FD">
        <w:rPr>
          <w:rFonts w:eastAsia="TimesNewRomanPSMT"/>
          <w:b/>
          <w:bCs/>
          <w:iCs/>
          <w:color w:val="auto"/>
          <w:u w:val="single"/>
        </w:rPr>
        <w:t xml:space="preserve">Понуђач је дужан да у понуди достави: </w:t>
      </w:r>
    </w:p>
    <w:p w:rsidR="006B1674" w:rsidRPr="001429FD" w:rsidRDefault="006B1674" w:rsidP="006B6DE5">
      <w:pPr>
        <w:pStyle w:val="ListParagraph"/>
        <w:ind w:left="0"/>
        <w:jc w:val="both"/>
        <w:rPr>
          <w:rFonts w:eastAsia="TimesNewRomanPSMT"/>
          <w:b/>
          <w:bCs/>
          <w:iCs/>
          <w:color w:val="auto"/>
          <w:u w:val="single"/>
        </w:rPr>
      </w:pPr>
    </w:p>
    <w:p w:rsidR="006B1674" w:rsidRPr="001429FD" w:rsidRDefault="006B1674" w:rsidP="006B6DE5">
      <w:pPr>
        <w:pStyle w:val="ListParagraph"/>
        <w:spacing w:after="120"/>
        <w:ind w:left="0"/>
        <w:jc w:val="both"/>
        <w:rPr>
          <w:rFonts w:eastAsia="TimesNewRomanPSMT"/>
          <w:bCs/>
          <w:iCs/>
          <w:color w:val="auto"/>
        </w:rPr>
      </w:pPr>
      <w:r w:rsidRPr="001429FD">
        <w:rPr>
          <w:rFonts w:eastAsia="TimesNewRomanPSMT"/>
          <w:b/>
          <w:bCs/>
          <w:iCs/>
          <w:color w:val="auto"/>
          <w:lang w:val="sr-Cyrl-CS"/>
        </w:rPr>
        <w:t xml:space="preserve">Средство финансијског обезбеђења за озбиљност понуде </w:t>
      </w:r>
      <w:r w:rsidRPr="001429FD">
        <w:rPr>
          <w:rFonts w:eastAsia="TimesNewRomanPSMT"/>
          <w:bCs/>
          <w:iCs/>
          <w:color w:val="auto"/>
        </w:rPr>
        <w:t xml:space="preserve">и то </w:t>
      </w:r>
      <w:r w:rsidRPr="001429FD">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w:t>
      </w:r>
      <w:r w:rsidRPr="001429FD">
        <w:rPr>
          <w:rFonts w:eastAsia="TimesNewRomanPSMT"/>
          <w:b/>
          <w:bCs/>
          <w:iCs/>
          <w:color w:val="auto"/>
        </w:rPr>
        <w:t>30</w:t>
      </w:r>
      <w:r w:rsidRPr="001429FD">
        <w:rPr>
          <w:rFonts w:eastAsia="TimesNewRomanPSMT"/>
          <w:bCs/>
          <w:iCs/>
          <w:color w:val="auto"/>
        </w:rPr>
        <w:t xml:space="preserve"> дана од дана отварања понуда, односно </w:t>
      </w:r>
      <w:r w:rsidRPr="001429FD">
        <w:rPr>
          <w:iCs/>
          <w:color w:val="auto"/>
          <w:lang w:val="sr-Cyrl-CS"/>
        </w:rPr>
        <w:t>средство обезбеђења</w:t>
      </w:r>
      <w:r w:rsidRPr="001429FD">
        <w:rPr>
          <w:iCs/>
          <w:color w:val="auto"/>
        </w:rPr>
        <w:t xml:space="preserve"> за озбиљност понуде треба да траје најмање колико и важење понуде</w:t>
      </w:r>
      <w:r w:rsidRPr="001429FD">
        <w:rPr>
          <w:rFonts w:eastAsia="TimesNewRomanPSMT"/>
          <w:bCs/>
          <w:iCs/>
          <w:color w:val="auto"/>
        </w:rPr>
        <w:t xml:space="preserve">. </w:t>
      </w:r>
    </w:p>
    <w:p w:rsidR="006B1674" w:rsidRPr="001429FD" w:rsidRDefault="006B1674" w:rsidP="006B6DE5">
      <w:pPr>
        <w:pStyle w:val="ListParagraph"/>
        <w:spacing w:after="120"/>
        <w:ind w:left="0"/>
        <w:jc w:val="both"/>
        <w:rPr>
          <w:rFonts w:eastAsia="TimesNewRomanPSMT"/>
          <w:bCs/>
          <w:iCs/>
          <w:color w:val="auto"/>
        </w:rPr>
      </w:pPr>
      <w:r w:rsidRPr="001429FD">
        <w:rPr>
          <w:rFonts w:eastAsia="TimesNewRomanPSMT"/>
          <w:bCs/>
          <w:iCs/>
          <w:color w:val="auto"/>
        </w:rPr>
        <w:lastRenderedPageBreak/>
        <w:t xml:space="preserve">Наручилац ће уновчити </w:t>
      </w:r>
      <w:r w:rsidRPr="001429FD">
        <w:rPr>
          <w:rFonts w:eastAsia="TimesNewRomanPSMT"/>
          <w:bCs/>
          <w:iCs/>
          <w:color w:val="auto"/>
          <w:lang w:val="sr-Cyrl-CS"/>
        </w:rPr>
        <w:t>меницу</w:t>
      </w:r>
      <w:r w:rsidRPr="001429FD">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односно одустане од потписивања уговора; понуђач коме је додељен уговор</w:t>
      </w:r>
      <w:r w:rsidRPr="001429FD">
        <w:rPr>
          <w:iCs/>
          <w:color w:val="auto"/>
        </w:rPr>
        <w:t xml:space="preserve"> не поднесе </w:t>
      </w:r>
      <w:r w:rsidRPr="001429FD">
        <w:rPr>
          <w:iCs/>
          <w:color w:val="auto"/>
          <w:lang w:val="sr-Cyrl-CS"/>
        </w:rPr>
        <w:t>средство обезбеђења</w:t>
      </w:r>
      <w:r w:rsidRPr="001429FD">
        <w:rPr>
          <w:iCs/>
          <w:color w:val="auto"/>
        </w:rPr>
        <w:t xml:space="preserve"> за добро извршење посла и отклањање недостатака у гарантном року у складу са захтевима из конкурсне документације.</w:t>
      </w:r>
    </w:p>
    <w:p w:rsidR="006B1674" w:rsidRPr="001429FD" w:rsidRDefault="006B1674" w:rsidP="006B6DE5">
      <w:pPr>
        <w:pStyle w:val="ListParagraph"/>
        <w:spacing w:after="120"/>
        <w:ind w:left="0"/>
        <w:jc w:val="both"/>
        <w:rPr>
          <w:rFonts w:eastAsia="TimesNewRomanPSMT"/>
          <w:bCs/>
          <w:iCs/>
          <w:color w:val="auto"/>
        </w:rPr>
      </w:pPr>
      <w:r w:rsidRPr="001429FD">
        <w:rPr>
          <w:rFonts w:eastAsia="TimesNewRomanPSMT"/>
          <w:bCs/>
          <w:iCs/>
          <w:color w:val="auto"/>
        </w:rPr>
        <w:t xml:space="preserve">Наручилац ће вратити </w:t>
      </w:r>
      <w:r w:rsidRPr="001429FD">
        <w:rPr>
          <w:rFonts w:eastAsia="TimesNewRomanPSMT"/>
          <w:bCs/>
          <w:iCs/>
          <w:color w:val="auto"/>
          <w:lang w:val="sr-Cyrl-CS"/>
        </w:rPr>
        <w:t>менице</w:t>
      </w:r>
      <w:r w:rsidRPr="001429FD">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6B1674" w:rsidRDefault="006B1674" w:rsidP="006B6DE5">
      <w:pPr>
        <w:spacing w:after="120"/>
        <w:jc w:val="both"/>
        <w:rPr>
          <w:rFonts w:eastAsia="TimesNewRomanPSMT"/>
          <w:bCs/>
          <w:iCs/>
          <w:color w:val="auto"/>
          <w:lang w:val="sr-Cyrl-CS"/>
        </w:rPr>
      </w:pPr>
      <w:r w:rsidRPr="001429FD">
        <w:rPr>
          <w:rFonts w:eastAsia="TimesNewRomanPSMT"/>
          <w:bCs/>
          <w:iCs/>
          <w:color w:val="auto"/>
        </w:rPr>
        <w:t xml:space="preserve">Уколико понуђач не достави </w:t>
      </w:r>
      <w:r w:rsidRPr="001429FD">
        <w:rPr>
          <w:rFonts w:eastAsia="TimesNewRomanPSMT"/>
          <w:bCs/>
          <w:iCs/>
          <w:color w:val="auto"/>
          <w:lang w:val="sr-Cyrl-CS"/>
        </w:rPr>
        <w:t>меницу</w:t>
      </w:r>
      <w:r w:rsidRPr="001429FD">
        <w:rPr>
          <w:rFonts w:eastAsia="TimesNewRomanPSMT"/>
          <w:bCs/>
          <w:iCs/>
          <w:color w:val="auto"/>
        </w:rPr>
        <w:t xml:space="preserve"> понуда ће бити одбијена као неприхватљива</w:t>
      </w:r>
    </w:p>
    <w:p w:rsidR="006B1674" w:rsidRPr="00562079" w:rsidRDefault="006B1674" w:rsidP="006B1674">
      <w:pPr>
        <w:pStyle w:val="BodyTextIndent2"/>
        <w:spacing w:line="240" w:lineRule="auto"/>
        <w:ind w:firstLine="0"/>
        <w:rPr>
          <w:rFonts w:ascii="Times New Roman" w:hAnsi="Times New Roman" w:cs="Times New Roman"/>
        </w:rPr>
      </w:pPr>
      <w:r w:rsidRPr="00562079">
        <w:rPr>
          <w:rFonts w:ascii="Times New Roman" w:hAnsi="Times New Roman" w:cs="Times New Roman"/>
          <w:b/>
          <w:u w:val="single"/>
        </w:rPr>
        <w:t>Изабрани понуђач је дужан да у тренутку закључења уговора поднесе</w:t>
      </w:r>
      <w:r w:rsidRPr="00562079">
        <w:rPr>
          <w:rFonts w:ascii="Times New Roman" w:hAnsi="Times New Roman" w:cs="Times New Roman"/>
        </w:rPr>
        <w:t>:</w:t>
      </w:r>
    </w:p>
    <w:p w:rsidR="006B1674" w:rsidRPr="00562079" w:rsidRDefault="006B1674" w:rsidP="006B1674">
      <w:pPr>
        <w:pStyle w:val="BodyTextIndent2"/>
        <w:ind w:firstLine="0"/>
        <w:rPr>
          <w:rFonts w:ascii="Times New Roman" w:hAnsi="Times New Roman" w:cs="Times New Roman"/>
        </w:rPr>
      </w:pPr>
      <w:r w:rsidRPr="00562079">
        <w:rPr>
          <w:rFonts w:ascii="Times New Roman" w:hAnsi="Times New Roman" w:cs="Times New Roman"/>
          <w:b/>
        </w:rPr>
        <w:t>бланко соло менице са меничним писмима - овлашћењима</w:t>
      </w:r>
      <w:r w:rsidRPr="00562079">
        <w:rPr>
          <w:rFonts w:ascii="Times New Roman" w:hAnsi="Times New Roman" w:cs="Times New Roman"/>
        </w:rPr>
        <w:t xml:space="preserve"> за корисника бланко соло меница на износ</w:t>
      </w:r>
      <w:r>
        <w:rPr>
          <w:rFonts w:ascii="Times New Roman" w:hAnsi="Times New Roman" w:cs="Times New Roman"/>
        </w:rPr>
        <w:t>е</w:t>
      </w:r>
      <w:r w:rsidRPr="00562079">
        <w:rPr>
          <w:rFonts w:ascii="Times New Roman" w:hAnsi="Times New Roman" w:cs="Times New Roman"/>
        </w:rPr>
        <w:t xml:space="preserve"> од 10% од вредности уговора, као средство финансијског обезбеђења, којом понуђач обезбеђује испуњење својих уговорних обавеза</w:t>
      </w:r>
      <w:r w:rsidRPr="00562079">
        <w:rPr>
          <w:rFonts w:ascii="Times New Roman" w:hAnsi="Times New Roman" w:cs="Times New Roman"/>
          <w:lang w:val="sr-Latn-CS"/>
        </w:rPr>
        <w:t xml:space="preserve">, </w:t>
      </w:r>
      <w:r w:rsidRPr="00562079">
        <w:rPr>
          <w:rFonts w:ascii="Times New Roman" w:hAnsi="Times New Roman" w:cs="Times New Roman"/>
        </w:rPr>
        <w:t>квалитетно извршење посла и отклањање недостатака у гарантном року и да поднесе картон депонованих потписа.</w:t>
      </w:r>
      <w:r w:rsidR="006B6DE5">
        <w:rPr>
          <w:rFonts w:ascii="Times New Roman" w:hAnsi="Times New Roman" w:cs="Times New Roman"/>
        </w:rPr>
        <w:t xml:space="preserve"> </w:t>
      </w:r>
      <w:r w:rsidRPr="00562079">
        <w:rPr>
          <w:rFonts w:ascii="Times New Roman" w:hAnsi="Times New Roman" w:cs="Times New Roman"/>
        </w:rPr>
        <w:t>Финансијско обезбеђење мора трајати најмање онолико колико траје рок за испуњење обавезе понуђача која је предмет обезбеђења и до краја гарантног рока.</w:t>
      </w:r>
      <w:r w:rsidR="006B6DE5">
        <w:rPr>
          <w:rFonts w:ascii="Times New Roman" w:hAnsi="Times New Roman" w:cs="Times New Roman"/>
        </w:rPr>
        <w:t xml:space="preserve"> </w:t>
      </w:r>
      <w:r w:rsidRPr="00562079">
        <w:rPr>
          <w:rFonts w:ascii="Times New Roman" w:hAnsi="Times New Roman" w:cs="Times New Roman"/>
        </w:rPr>
        <w:t>Уколико понуђач у тренутку закључења уговора не поднесе или одбије да поднесе бланко соло мениц</w:t>
      </w:r>
      <w:r>
        <w:rPr>
          <w:rFonts w:ascii="Times New Roman" w:hAnsi="Times New Roman" w:cs="Times New Roman"/>
        </w:rPr>
        <w:t>е</w:t>
      </w:r>
      <w:r w:rsidRPr="00562079">
        <w:rPr>
          <w:rFonts w:ascii="Times New Roman" w:hAnsi="Times New Roman" w:cs="Times New Roman"/>
        </w:rPr>
        <w:t xml:space="preserve"> са овлашћењ</w:t>
      </w:r>
      <w:r>
        <w:rPr>
          <w:rFonts w:ascii="Times New Roman" w:hAnsi="Times New Roman" w:cs="Times New Roman"/>
        </w:rPr>
        <w:t>има</w:t>
      </w:r>
      <w:r w:rsidRPr="00562079">
        <w:rPr>
          <w:rFonts w:ascii="Times New Roman" w:hAnsi="Times New Roman" w:cs="Times New Roman"/>
        </w:rPr>
        <w:t>, наручилац ће уговор доделити следећем најповољнијем понуђачу.</w:t>
      </w:r>
    </w:p>
    <w:p w:rsidR="006B1674" w:rsidRDefault="006B1674" w:rsidP="006B1674">
      <w:pPr>
        <w:jc w:val="both"/>
        <w:rPr>
          <w:rFonts w:eastAsia="TimesNewRomanPSMT"/>
          <w:bCs/>
          <w:iCs/>
          <w:color w:val="auto"/>
          <w:lang w:val="sr-Cyrl-CS"/>
        </w:rPr>
      </w:pPr>
    </w:p>
    <w:p w:rsidR="00781F59" w:rsidRPr="006E69ED" w:rsidRDefault="00781F59" w:rsidP="007D1040">
      <w:pPr>
        <w:pStyle w:val="BodyTextIndent2"/>
        <w:ind w:firstLine="0"/>
        <w:rPr>
          <w:rFonts w:ascii="Times New Roman" w:hAnsi="Times New Roman" w:cs="Times New Roman"/>
          <w:i/>
          <w:iCs/>
          <w:color w:val="auto"/>
        </w:rPr>
      </w:pPr>
      <w:r w:rsidRPr="006E69ED">
        <w:rPr>
          <w:rFonts w:ascii="Times New Roman" w:hAnsi="Times New Roman" w:cs="Times New Roman"/>
          <w:i/>
          <w:iCs/>
          <w:color w:val="auto"/>
        </w:rPr>
        <w:t>Уколико предмет јавне набавке није истоврстан предмету за који је понуђач добио негативну референцу</w:t>
      </w:r>
      <w:r w:rsidR="00B80527" w:rsidRPr="006E69ED">
        <w:rPr>
          <w:rFonts w:ascii="Times New Roman" w:hAnsi="Times New Roman" w:cs="Times New Roman"/>
          <w:i/>
          <w:iCs/>
          <w:color w:val="auto"/>
        </w:rPr>
        <w:t>,</w:t>
      </w:r>
      <w:r w:rsidRPr="006E69ED">
        <w:rPr>
          <w:rFonts w:ascii="Times New Roman" w:hAnsi="Times New Roman" w:cs="Times New Roman"/>
          <w:i/>
          <w:iCs/>
          <w:color w:val="auto"/>
        </w:rPr>
        <w:t xml:space="preserve"> наручилац ће поставити захтев за додатно обезбеђење до 15% од понуђ</w:t>
      </w:r>
      <w:r w:rsidR="002C203E">
        <w:rPr>
          <w:rFonts w:ascii="Times New Roman" w:hAnsi="Times New Roman" w:cs="Times New Roman"/>
          <w:i/>
          <w:iCs/>
          <w:color w:val="auto"/>
        </w:rPr>
        <w:t>е</w:t>
      </w:r>
      <w:r w:rsidRPr="006E69ED">
        <w:rPr>
          <w:rFonts w:ascii="Times New Roman" w:hAnsi="Times New Roman" w:cs="Times New Roman"/>
          <w:i/>
          <w:iCs/>
          <w:color w:val="auto"/>
        </w:rPr>
        <w:t>не цене.</w:t>
      </w:r>
    </w:p>
    <w:p w:rsidR="00781F59" w:rsidRPr="006E69ED" w:rsidRDefault="00781F59">
      <w:pPr>
        <w:jc w:val="both"/>
      </w:pPr>
    </w:p>
    <w:p w:rsidR="00B80527" w:rsidRPr="006E69ED" w:rsidRDefault="00781F59">
      <w:pPr>
        <w:jc w:val="both"/>
        <w:rPr>
          <w:b/>
          <w:bCs/>
          <w:i/>
          <w:lang w:val="sr-Cyrl-CS"/>
        </w:rPr>
      </w:pPr>
      <w:r w:rsidRPr="006E69ED">
        <w:rPr>
          <w:b/>
          <w:bCs/>
          <w:i/>
        </w:rPr>
        <w:t>13. ЗАШТИТА ПОВЕРЉИВОСТИ ПОДАТАКА КОЈЕ НАРУЧИЛАЦ СТАВЉА ПОНУЂАЧИМА НА РАСПОЛАГАЊЕ, УКЉУЧУЈУЋИ И ЊИХОВЕ ПОДИЗВОЂАЧЕ</w:t>
      </w:r>
    </w:p>
    <w:p w:rsidR="00781F59" w:rsidRPr="006E69ED" w:rsidRDefault="00781F59" w:rsidP="00B80527">
      <w:pPr>
        <w:jc w:val="both"/>
      </w:pPr>
      <w:r w:rsidRPr="006E69ED">
        <w:t>Предметна набавка не садржи поверљиве информације које наручилац ставља на располагање.</w:t>
      </w:r>
    </w:p>
    <w:p w:rsidR="00781F59" w:rsidRPr="006E69ED" w:rsidRDefault="00781F59">
      <w:pPr>
        <w:jc w:val="both"/>
      </w:pPr>
    </w:p>
    <w:p w:rsidR="00781F59" w:rsidRPr="005752E5" w:rsidRDefault="00781F59">
      <w:pPr>
        <w:jc w:val="both"/>
        <w:rPr>
          <w:b/>
          <w:bCs/>
          <w:i/>
        </w:rPr>
      </w:pPr>
      <w:r w:rsidRPr="005752E5">
        <w:rPr>
          <w:b/>
          <w:bCs/>
          <w:i/>
        </w:rPr>
        <w:t>14. ДОДАТНЕ ИНФОРМАЦИЈЕ ИЛИ ПОЈАШЊЕЊА У ВЕЗИ СА ПРИПРЕМАЊЕМ ПОНУДЕ</w:t>
      </w:r>
    </w:p>
    <w:p w:rsidR="00781F59" w:rsidRPr="006E69ED" w:rsidRDefault="00781F59" w:rsidP="00550A33">
      <w:pPr>
        <w:spacing w:after="120"/>
        <w:jc w:val="both"/>
      </w:pPr>
      <w:r w:rsidRPr="006E69ED">
        <w:t xml:space="preserve">Заинтересовано лице може, у писаном </w:t>
      </w:r>
      <w:r w:rsidRPr="006E69ED">
        <w:rPr>
          <w:color w:val="auto"/>
        </w:rPr>
        <w:t xml:space="preserve">облику </w:t>
      </w:r>
      <w:r w:rsidRPr="006E69ED">
        <w:rPr>
          <w:i/>
          <w:iCs/>
          <w:color w:val="auto"/>
        </w:rPr>
        <w:t>[</w:t>
      </w:r>
      <w:r w:rsidRPr="006E69ED">
        <w:rPr>
          <w:i/>
          <w:color w:val="auto"/>
        </w:rPr>
        <w:t>путем поште</w:t>
      </w:r>
      <w:r w:rsidRPr="006E69ED">
        <w:rPr>
          <w:i/>
          <w:color w:val="auto"/>
          <w:lang w:val="sr-Cyrl-CS"/>
        </w:rPr>
        <w:t xml:space="preserve"> на адресу наручиоца</w:t>
      </w:r>
      <w:r w:rsidRPr="006E69ED">
        <w:rPr>
          <w:i/>
          <w:color w:val="auto"/>
        </w:rPr>
        <w:t>, електронске поште</w:t>
      </w:r>
      <w:r w:rsidRPr="006E69ED">
        <w:rPr>
          <w:i/>
          <w:color w:val="auto"/>
          <w:lang w:val="sr-Cyrl-CS"/>
        </w:rPr>
        <w:t xml:space="preserve"> на </w:t>
      </w:r>
      <w:r w:rsidR="00B80527" w:rsidRPr="006E69ED">
        <w:rPr>
          <w:i/>
          <w:iCs/>
          <w:color w:val="auto"/>
        </w:rPr>
        <w:t xml:space="preserve">E-mail: </w:t>
      </w:r>
      <w:r w:rsidR="00CB798B">
        <w:rPr>
          <w:i/>
          <w:iCs/>
          <w:color w:val="auto"/>
          <w:lang w:val="sr-Latn-CS"/>
        </w:rPr>
        <w:t>stambeno</w:t>
      </w:r>
      <w:r w:rsidR="00B80527" w:rsidRPr="006E69ED">
        <w:rPr>
          <w:i/>
          <w:iCs/>
          <w:color w:val="auto"/>
        </w:rPr>
        <w:t>@</w:t>
      </w:r>
      <w:r w:rsidR="00CB798B">
        <w:rPr>
          <w:i/>
          <w:iCs/>
          <w:color w:val="auto"/>
        </w:rPr>
        <w:t>infrastrukturasabac.co</w:t>
      </w:r>
      <w:r w:rsidR="00B80527" w:rsidRPr="006E69ED">
        <w:rPr>
          <w:i/>
          <w:iCs/>
          <w:color w:val="auto"/>
        </w:rPr>
        <w:t>.rs</w:t>
      </w:r>
      <w:r w:rsidRPr="006E69ED">
        <w:rPr>
          <w:i/>
          <w:iCs/>
          <w:color w:val="auto"/>
        </w:rPr>
        <w:t>]</w:t>
      </w:r>
      <w:r w:rsidRPr="006E69ED">
        <w:rPr>
          <w:rFonts w:eastAsia="TimesNewRomanPS-BoldMT"/>
          <w:b/>
          <w:bCs/>
        </w:rPr>
        <w:t xml:space="preserve"> </w:t>
      </w:r>
      <w:r w:rsidRPr="006E69E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81F59" w:rsidRPr="006E69ED" w:rsidRDefault="00781F59" w:rsidP="00550A33">
      <w:pPr>
        <w:spacing w:after="120"/>
        <w:jc w:val="both"/>
      </w:pPr>
      <w:r w:rsidRPr="006E69ED">
        <w:t xml:space="preserve">Наручилац ће заинтересованом лицу у року од </w:t>
      </w:r>
      <w:r w:rsidRPr="006B1674">
        <w:t>3 (три) дана</w:t>
      </w:r>
      <w:r w:rsidRPr="006E69ED">
        <w:t xml:space="preserve">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81F59" w:rsidRPr="00E35BE3" w:rsidRDefault="00781F59" w:rsidP="00550A33">
      <w:pPr>
        <w:spacing w:after="120"/>
        <w:jc w:val="both"/>
        <w:rPr>
          <w:b/>
        </w:rPr>
      </w:pPr>
      <w:r w:rsidRPr="006E69ED">
        <w:t>Додатне информације или појашњења упућују се са напоменом</w:t>
      </w:r>
      <w:r w:rsidR="00550A33" w:rsidRPr="006E69ED">
        <w:rPr>
          <w:lang w:val="sr-Cyrl-CS"/>
        </w:rPr>
        <w:t>:</w:t>
      </w:r>
      <w:r w:rsidRPr="006E69ED">
        <w:t xml:space="preserve"> </w:t>
      </w:r>
      <w:r w:rsidRPr="006E69ED">
        <w:rPr>
          <w:b/>
        </w:rPr>
        <w:t>„Захтев за додатн</w:t>
      </w:r>
      <w:r w:rsidR="00550A33" w:rsidRPr="006E69ED">
        <w:rPr>
          <w:b/>
          <w:lang w:val="sr-Cyrl-CS"/>
        </w:rPr>
        <w:t>е</w:t>
      </w:r>
      <w:r w:rsidRPr="006E69ED">
        <w:rPr>
          <w:b/>
        </w:rPr>
        <w:t xml:space="preserve"> информациј</w:t>
      </w:r>
      <w:r w:rsidR="00550A33" w:rsidRPr="006E69ED">
        <w:rPr>
          <w:b/>
          <w:lang w:val="sr-Cyrl-CS"/>
        </w:rPr>
        <w:t>е</w:t>
      </w:r>
      <w:r w:rsidRPr="006E69ED">
        <w:rPr>
          <w:b/>
        </w:rPr>
        <w:t xml:space="preserve"> или појашњењ</w:t>
      </w:r>
      <w:r w:rsidR="00550A33" w:rsidRPr="006E69ED">
        <w:rPr>
          <w:b/>
          <w:lang w:val="sr-Cyrl-CS"/>
        </w:rPr>
        <w:t>а</w:t>
      </w:r>
      <w:r w:rsidRPr="006E69ED">
        <w:rPr>
          <w:b/>
        </w:rPr>
        <w:t xml:space="preserve"> конкурсне документације за јавну набавку </w:t>
      </w:r>
      <w:r w:rsidR="007D4B3E" w:rsidRPr="007D4B3E">
        <w:rPr>
          <w:b/>
          <w:lang w:val="sr-Cyrl-CS"/>
        </w:rPr>
        <w:t xml:space="preserve">за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Latn-CS" w:eastAsia="en-US"/>
        </w:rPr>
        <w:t>2</w:t>
      </w:r>
      <w:r w:rsidR="006841D3">
        <w:rPr>
          <w:lang w:val="sr-Cyrl-CS" w:eastAsia="en-US"/>
        </w:rPr>
        <w:t xml:space="preserve"> </w:t>
      </w:r>
      <w:r w:rsidR="009327AA" w:rsidRPr="00DB545A">
        <w:rPr>
          <w:b/>
          <w:bCs/>
          <w:lang w:val="sr-Cyrl-CS"/>
        </w:rPr>
        <w:t>у Шапцу</w:t>
      </w:r>
      <w:r w:rsidR="006B769E" w:rsidRPr="000D4977">
        <w:rPr>
          <w:b/>
        </w:rPr>
        <w:t>,</w:t>
      </w:r>
      <w:r w:rsidR="006B769E" w:rsidRPr="000D4977">
        <w:rPr>
          <w:b/>
          <w:i/>
          <w:lang w:val="sr-Cyrl-CS"/>
        </w:rPr>
        <w:t xml:space="preserve"> </w:t>
      </w:r>
      <w:r w:rsidR="006B769E" w:rsidRPr="000D4977">
        <w:rPr>
          <w:b/>
          <w:lang w:val="sr-Cyrl-CS"/>
        </w:rPr>
        <w:t>б</w:t>
      </w:r>
      <w:r w:rsidR="006B769E" w:rsidRPr="000D4977">
        <w:rPr>
          <w:b/>
        </w:rPr>
        <w:t xml:space="preserve">рој </w:t>
      </w:r>
      <w:r w:rsidR="00CB798B">
        <w:rPr>
          <w:b/>
        </w:rPr>
        <w:t>7</w:t>
      </w:r>
      <w:r w:rsidR="006B769E" w:rsidRPr="000D4977">
        <w:rPr>
          <w:b/>
        </w:rPr>
        <w:t>/</w:t>
      </w:r>
      <w:r w:rsidR="006B769E">
        <w:rPr>
          <w:b/>
        </w:rPr>
        <w:t>20</w:t>
      </w:r>
      <w:r w:rsidR="006B769E" w:rsidRPr="000D4977">
        <w:rPr>
          <w:b/>
        </w:rPr>
        <w:t>1</w:t>
      </w:r>
      <w:r w:rsidR="00CB798B">
        <w:rPr>
          <w:b/>
        </w:rPr>
        <w:t>9</w:t>
      </w:r>
      <w:r w:rsidR="006B769E" w:rsidRPr="000D4977">
        <w:rPr>
          <w:rFonts w:eastAsia="TimesNewRomanPS-BoldMT"/>
          <w:b/>
          <w:bCs/>
        </w:rPr>
        <w:t xml:space="preserve"> </w:t>
      </w:r>
      <w:r w:rsidRPr="00E35BE3">
        <w:rPr>
          <w:b/>
          <w:lang w:val="ru-RU"/>
        </w:rPr>
        <w:t>”</w:t>
      </w:r>
      <w:r w:rsidRPr="00E35BE3">
        <w:rPr>
          <w:b/>
        </w:rPr>
        <w:t>.</w:t>
      </w:r>
    </w:p>
    <w:p w:rsidR="00781F59" w:rsidRPr="006E69ED" w:rsidRDefault="00781F59" w:rsidP="00550A33">
      <w:pPr>
        <w:spacing w:after="120"/>
        <w:jc w:val="both"/>
      </w:pPr>
      <w:r w:rsidRPr="006E69ED">
        <w:t xml:space="preserve">Ако наручилац измени или допуни конкурсну документацију </w:t>
      </w:r>
      <w:r w:rsidRPr="006B1674">
        <w:t>8</w:t>
      </w:r>
      <w:r w:rsidR="008D62FF" w:rsidRPr="006B1674">
        <w:rPr>
          <w:lang w:val="sr-Cyrl-CS"/>
        </w:rPr>
        <w:t xml:space="preserve"> (осам)</w:t>
      </w:r>
      <w:r w:rsidRPr="006E69ED">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81F59" w:rsidRPr="006E69ED" w:rsidRDefault="00781F59" w:rsidP="00550A33">
      <w:pPr>
        <w:spacing w:after="120"/>
        <w:jc w:val="both"/>
      </w:pPr>
      <w:r w:rsidRPr="006E69ED">
        <w:lastRenderedPageBreak/>
        <w:t>По истеку рока предвиђеног за подношење понуда н</w:t>
      </w:r>
      <w:r w:rsidRPr="006E69ED">
        <w:rPr>
          <w:lang w:val="sr-Cyrl-CS"/>
        </w:rPr>
        <w:t>а</w:t>
      </w:r>
      <w:r w:rsidRPr="006E69ED">
        <w:t xml:space="preserve">ручилац не може да мења нити да допуњује конкурсну документацију. </w:t>
      </w:r>
    </w:p>
    <w:p w:rsidR="00781F59" w:rsidRPr="006E69ED" w:rsidRDefault="00781F59" w:rsidP="00550A33">
      <w:pPr>
        <w:spacing w:after="120"/>
        <w:jc w:val="both"/>
      </w:pPr>
      <w:r w:rsidRPr="006E69ED">
        <w:t xml:space="preserve">Тражење додатних информација или појашњења у вези са припремањем понуде телефоном није дозвољено. </w:t>
      </w:r>
    </w:p>
    <w:p w:rsidR="00781F59" w:rsidRPr="006E69ED" w:rsidRDefault="00781F59">
      <w:pPr>
        <w:jc w:val="both"/>
        <w:rPr>
          <w:bCs/>
          <w:color w:val="auto"/>
        </w:rPr>
      </w:pPr>
      <w:r w:rsidRPr="006E69ED">
        <w:rPr>
          <w:bCs/>
          <w:color w:val="auto"/>
        </w:rPr>
        <w:t>Комуникација у поступку јавне набавке врши се искључиво на начин одређен чланом 20. Закона.</w:t>
      </w:r>
    </w:p>
    <w:p w:rsidR="00781F59" w:rsidRPr="005752E5" w:rsidRDefault="00781F59">
      <w:pPr>
        <w:jc w:val="both"/>
        <w:rPr>
          <w:b/>
          <w:bCs/>
          <w:i/>
        </w:rPr>
      </w:pPr>
      <w:r w:rsidRPr="005752E5">
        <w:rPr>
          <w:b/>
          <w:bCs/>
          <w:i/>
        </w:rPr>
        <w:t>15. ДОДАТНА ОБЈАШЊЕЊА ОД ПОНУЂАЧА ПОСЛЕ ОТВАРАЊА ПОНУДА И КОНТРОЛА КОД ПОНУЂАЧА</w:t>
      </w:r>
      <w:r w:rsidR="008D62FF" w:rsidRPr="005752E5">
        <w:rPr>
          <w:b/>
          <w:bCs/>
          <w:i/>
          <w:lang w:val="sr-Cyrl-CS"/>
        </w:rPr>
        <w:t>,</w:t>
      </w:r>
      <w:r w:rsidRPr="005752E5">
        <w:rPr>
          <w:b/>
          <w:bCs/>
          <w:i/>
        </w:rPr>
        <w:t xml:space="preserve"> ОДНОСНО ЊЕГОВОГ ПОДИЗВОЂАЧА </w:t>
      </w:r>
    </w:p>
    <w:p w:rsidR="00781F59" w:rsidRPr="006E69ED" w:rsidRDefault="00781F59" w:rsidP="008D62FF">
      <w:pPr>
        <w:spacing w:after="120"/>
        <w:jc w:val="both"/>
      </w:pPr>
      <w:r w:rsidRPr="006E69ED">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81F59" w:rsidRPr="006E69ED" w:rsidRDefault="00781F59" w:rsidP="008D62FF">
      <w:pPr>
        <w:tabs>
          <w:tab w:val="left" w:pos="-135"/>
          <w:tab w:val="left" w:pos="0"/>
          <w:tab w:val="left" w:pos="120"/>
        </w:tabs>
        <w:spacing w:after="120"/>
        <w:jc w:val="both"/>
        <w:rPr>
          <w:rFonts w:eastAsia="TimesNewRomanPSMT"/>
          <w:bCs/>
        </w:rPr>
      </w:pPr>
      <w:r w:rsidRPr="006E69ED">
        <w:rPr>
          <w:rFonts w:eastAsia="TimesNewRomanPSMT"/>
          <w:bCs/>
        </w:rPr>
        <w:t>Уколико наручилац оцени да су потребна додатна објашњења или је потребно извршити</w:t>
      </w:r>
      <w:r w:rsidRPr="006E69ED">
        <w:t xml:space="preserve"> контролу (увид) код понуђача, односно његовог подизвођача</w:t>
      </w:r>
      <w:r w:rsidRPr="006E69ED">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1F59" w:rsidRPr="006E69ED" w:rsidRDefault="00781F59" w:rsidP="008D62FF">
      <w:pPr>
        <w:tabs>
          <w:tab w:val="left" w:pos="-135"/>
          <w:tab w:val="left" w:pos="0"/>
          <w:tab w:val="left" w:pos="120"/>
        </w:tabs>
        <w:spacing w:after="120"/>
        <w:jc w:val="both"/>
      </w:pPr>
      <w:r w:rsidRPr="006E69ED">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1F59" w:rsidRPr="006E69ED" w:rsidRDefault="00781F59" w:rsidP="008D62FF">
      <w:pPr>
        <w:tabs>
          <w:tab w:val="left" w:pos="-135"/>
          <w:tab w:val="left" w:pos="0"/>
          <w:tab w:val="left" w:pos="120"/>
        </w:tabs>
        <w:spacing w:after="120"/>
        <w:jc w:val="both"/>
      </w:pPr>
      <w:r w:rsidRPr="006E69ED">
        <w:t>У случају разлике између јединичне и укупне цене, меродавна је јединична цена.</w:t>
      </w:r>
    </w:p>
    <w:p w:rsidR="00781F59" w:rsidRPr="006E69ED" w:rsidRDefault="00781F59">
      <w:pPr>
        <w:jc w:val="both"/>
      </w:pPr>
      <w:r w:rsidRPr="006E69ED">
        <w:t>Ако се понуђач не сагласи са исправком рачунских грешака, наручил</w:t>
      </w:r>
      <w:r w:rsidRPr="006E69ED">
        <w:rPr>
          <w:lang w:val="sr-Cyrl-CS"/>
        </w:rPr>
        <w:t>а</w:t>
      </w:r>
      <w:r w:rsidRPr="006E69ED">
        <w:t xml:space="preserve">ц ће његову понуду одбити као неприхватљиву. </w:t>
      </w:r>
    </w:p>
    <w:p w:rsidR="00781F59" w:rsidRPr="000327F3" w:rsidRDefault="00781F59">
      <w:pPr>
        <w:jc w:val="both"/>
        <w:rPr>
          <w:i/>
        </w:rPr>
      </w:pPr>
      <w:r w:rsidRPr="000327F3">
        <w:rPr>
          <w:b/>
          <w:bCs/>
          <w:i/>
        </w:rPr>
        <w:t>1</w:t>
      </w:r>
      <w:r w:rsidR="006B1674">
        <w:rPr>
          <w:b/>
          <w:bCs/>
          <w:i/>
          <w:lang w:val="sr-Cyrl-CS"/>
        </w:rPr>
        <w:t>6</w:t>
      </w:r>
      <w:r w:rsidRPr="000327F3">
        <w:rPr>
          <w:b/>
          <w:bCs/>
          <w:i/>
        </w:rPr>
        <w:t>. ВРСТА КРИТЕРИЈУМА ЗА ДОДЕЛУ УГОВОРА</w:t>
      </w:r>
    </w:p>
    <w:p w:rsidR="00781F59" w:rsidRDefault="00781F59" w:rsidP="004E3C0F">
      <w:pPr>
        <w:spacing w:after="120" w:line="240" w:lineRule="auto"/>
        <w:jc w:val="both"/>
        <w:rPr>
          <w:b/>
          <w:bCs/>
        </w:rPr>
      </w:pPr>
      <w:r w:rsidRPr="000327F3">
        <w:t xml:space="preserve">Избор најповољније понуде ће се извршити применом критеријума </w:t>
      </w:r>
      <w:r w:rsidRPr="000327F3">
        <w:rPr>
          <w:b/>
          <w:bCs/>
        </w:rPr>
        <w:t>„</w:t>
      </w:r>
      <w:r w:rsidR="00106409" w:rsidRPr="000327F3">
        <w:rPr>
          <w:b/>
          <w:bCs/>
        </w:rPr>
        <w:t>најнижа понуђена цена''.</w:t>
      </w:r>
    </w:p>
    <w:p w:rsidR="00E12498" w:rsidRPr="00144CA2" w:rsidRDefault="00E12498" w:rsidP="00EA3D0F">
      <w:pPr>
        <w:spacing w:line="240" w:lineRule="auto"/>
        <w:jc w:val="both"/>
        <w:rPr>
          <w:bCs/>
        </w:rPr>
      </w:pPr>
      <w:r w:rsidRPr="00144CA2">
        <w:rPr>
          <w:bCs/>
        </w:rPr>
        <w:t xml:space="preserve">Уколико две или више понуда имају исту цену, </w:t>
      </w:r>
      <w:r w:rsidRPr="00144CA2">
        <w:rPr>
          <w:iCs/>
        </w:rPr>
        <w:t xml:space="preserve">као најповољнија биће изабрана понуда оног понуђача који је </w:t>
      </w:r>
      <w:r w:rsidR="006B1674">
        <w:rPr>
          <w:iCs/>
          <w:lang w:val="sr-Cyrl-CS"/>
        </w:rPr>
        <w:t xml:space="preserve">понудио дужи рок </w:t>
      </w:r>
      <w:r w:rsidR="00B462E4">
        <w:rPr>
          <w:iCs/>
          <w:lang w:val="sr-Cyrl-CS"/>
        </w:rPr>
        <w:t>важења понуде. Уколико су понуђачи понудили и исти рок важења понуде, биће изабрана понуда оног понуђача који је први предао понуду.</w:t>
      </w:r>
    </w:p>
    <w:p w:rsidR="00781F59" w:rsidRPr="005752E5" w:rsidRDefault="00781F59">
      <w:pPr>
        <w:jc w:val="both"/>
        <w:rPr>
          <w:b/>
          <w:bCs/>
          <w:i/>
        </w:rPr>
      </w:pPr>
      <w:r w:rsidRPr="005752E5">
        <w:rPr>
          <w:b/>
          <w:bCs/>
          <w:i/>
        </w:rPr>
        <w:t>1</w:t>
      </w:r>
      <w:r w:rsidR="0041702E" w:rsidRPr="005752E5">
        <w:rPr>
          <w:b/>
          <w:bCs/>
          <w:i/>
          <w:lang w:val="sr-Cyrl-CS"/>
        </w:rPr>
        <w:t>8</w:t>
      </w:r>
      <w:r w:rsidRPr="005752E5">
        <w:rPr>
          <w:b/>
          <w:bCs/>
          <w:i/>
        </w:rPr>
        <w:t xml:space="preserve">. ПОШТОВАЊЕ ОБАВЕЗА КОЈЕ ПРОИЗИЛАЗЕ ИЗ ВАЖЕЋИХ ПРОПИСА </w:t>
      </w:r>
    </w:p>
    <w:p w:rsidR="00781F59" w:rsidRPr="006E69ED" w:rsidRDefault="00781F59" w:rsidP="006B6DE5">
      <w:pPr>
        <w:spacing w:after="120"/>
        <w:jc w:val="both"/>
        <w:rPr>
          <w:b/>
          <w:lang w:val="sr-Cyrl-CS"/>
        </w:rPr>
      </w:pPr>
      <w:r w:rsidRPr="006E69ED">
        <w:t>Понуђач је дужан да у оквиру своје понуде достави изјаву дату под кривичном и материјалном одговорношћу да је поштовао</w:t>
      </w:r>
      <w:r w:rsidR="009628B5" w:rsidRPr="006E69ED">
        <w:rPr>
          <w:lang w:val="sr-Cyrl-CS"/>
        </w:rPr>
        <w:t xml:space="preserve"> </w:t>
      </w:r>
      <w:r w:rsidRPr="006E69ED">
        <w:t xml:space="preserve">све обавезе које произилазе из важећих прописа о заштити на раду, запошљавању и условима рада, заштити животне средине, као и да гарантује да </w:t>
      </w:r>
      <w:r w:rsidR="00144CA2">
        <w:t xml:space="preserve">нема забрану обављања делатности која је на снази у време подношења понуда </w:t>
      </w:r>
      <w:r w:rsidRPr="006E69ED">
        <w:t>(</w:t>
      </w:r>
      <w:r w:rsidRPr="006E69ED">
        <w:rPr>
          <w:b/>
        </w:rPr>
        <w:t xml:space="preserve">Образац изјаве из поглавља </w:t>
      </w:r>
      <w:r w:rsidR="00751E8F" w:rsidRPr="006B6DE5">
        <w:rPr>
          <w:b/>
          <w:lang w:val="sr-Latn-CS"/>
        </w:rPr>
        <w:t>IV</w:t>
      </w:r>
      <w:r w:rsidRPr="006B6DE5">
        <w:rPr>
          <w:b/>
          <w:lang w:val="ru-RU"/>
        </w:rPr>
        <w:t xml:space="preserve"> </w:t>
      </w:r>
      <w:r w:rsidRPr="006B6DE5">
        <w:rPr>
          <w:b/>
          <w:lang w:val="sr-Cyrl-CS"/>
        </w:rPr>
        <w:t>одељак 3</w:t>
      </w:r>
      <w:r w:rsidRPr="006E69ED">
        <w:rPr>
          <w:b/>
        </w:rPr>
        <w:t>)</w:t>
      </w:r>
      <w:r w:rsidRPr="006E69ED">
        <w:rPr>
          <w:b/>
          <w:lang w:val="sr-Cyrl-CS"/>
        </w:rPr>
        <w:t>.</w:t>
      </w:r>
    </w:p>
    <w:p w:rsidR="00781F59" w:rsidRPr="005752E5" w:rsidRDefault="0041702E">
      <w:pPr>
        <w:jc w:val="both"/>
        <w:rPr>
          <w:b/>
          <w:i/>
        </w:rPr>
      </w:pPr>
      <w:r w:rsidRPr="005752E5">
        <w:rPr>
          <w:b/>
          <w:i/>
          <w:lang w:val="sr-Cyrl-CS"/>
        </w:rPr>
        <w:t>19</w:t>
      </w:r>
      <w:r w:rsidR="00781F59" w:rsidRPr="005752E5">
        <w:rPr>
          <w:b/>
          <w:i/>
        </w:rPr>
        <w:t>. КОРИШЋЕЊЕ ПАТЕНТА И ОДГОВОРНОСТ ЗА ПОВРЕДУ ЗАШТИЋЕНИХ ПРАВА ИНТЕЛЕКТУАЛНЕ СВОЈИНЕ ТРЕЋИХ ЛИЦА</w:t>
      </w:r>
    </w:p>
    <w:p w:rsidR="00781F59" w:rsidRDefault="00781F59" w:rsidP="006B6DE5">
      <w:pPr>
        <w:spacing w:after="120"/>
        <w:jc w:val="both"/>
        <w:rPr>
          <w:rFonts w:eastAsia="TimesNewRomanPSMT"/>
          <w:bCs/>
          <w:iCs/>
        </w:rPr>
      </w:pPr>
      <w:r w:rsidRPr="006E69E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81F59" w:rsidRPr="005752E5" w:rsidRDefault="00781F59">
      <w:pPr>
        <w:jc w:val="both"/>
        <w:rPr>
          <w:b/>
          <w:bCs/>
          <w:i/>
        </w:rPr>
      </w:pPr>
      <w:r w:rsidRPr="005752E5">
        <w:rPr>
          <w:b/>
          <w:bCs/>
          <w:i/>
        </w:rPr>
        <w:t>2</w:t>
      </w:r>
      <w:r w:rsidR="0041702E" w:rsidRPr="005752E5">
        <w:rPr>
          <w:b/>
          <w:bCs/>
          <w:i/>
          <w:lang w:val="sr-Cyrl-CS"/>
        </w:rPr>
        <w:t>0</w:t>
      </w:r>
      <w:r w:rsidRPr="005752E5">
        <w:rPr>
          <w:b/>
          <w:bCs/>
          <w:i/>
        </w:rPr>
        <w:t xml:space="preserve">. НАЧИН И РОК ЗА ПОДНОШЕЊЕ ЗАХТЕВА ЗА ЗАШТИТУ ПРАВА ПОНУЂАЧА </w:t>
      </w:r>
    </w:p>
    <w:p w:rsidR="00781F59" w:rsidRPr="006E69ED" w:rsidRDefault="00781F59" w:rsidP="009628B5">
      <w:pPr>
        <w:spacing w:after="120"/>
        <w:jc w:val="both"/>
      </w:pPr>
      <w:r w:rsidRPr="006E69ED">
        <w:t>Захтев за заштиту права може да поднесе понуђач, односно свако заинтересовано лице, или пословно удружење у њихово им</w:t>
      </w:r>
      <w:r w:rsidRPr="006E69ED">
        <w:rPr>
          <w:lang w:val="sr-Cyrl-CS"/>
        </w:rPr>
        <w:t>е</w:t>
      </w:r>
      <w:r w:rsidRPr="006E69ED">
        <w:t xml:space="preserve">. </w:t>
      </w:r>
    </w:p>
    <w:p w:rsidR="00781F59" w:rsidRPr="006E69ED" w:rsidRDefault="00781F59" w:rsidP="009628B5">
      <w:pPr>
        <w:spacing w:after="120"/>
        <w:jc w:val="both"/>
      </w:pPr>
      <w:r w:rsidRPr="006E69ED">
        <w:t>Захтев за заштиту права подноси се наручиоцу</w:t>
      </w:r>
      <w:r w:rsidR="00F445B3">
        <w:t xml:space="preserve">, а копија </w:t>
      </w:r>
      <w:r w:rsidR="00F445B3" w:rsidRPr="006E69ED">
        <w:t>се</w:t>
      </w:r>
      <w:r w:rsidR="00F445B3">
        <w:t xml:space="preserve"> истовремено доставља</w:t>
      </w:r>
      <w:r w:rsidR="00F445B3" w:rsidRPr="006E69ED">
        <w:t xml:space="preserve"> Републичкој комисији</w:t>
      </w:r>
      <w:r w:rsidRPr="006E69ED">
        <w:t xml:space="preserve">. </w:t>
      </w:r>
      <w:r w:rsidRPr="006E69ED">
        <w:rPr>
          <w:rFonts w:eastAsia="TimesNewRomanPSMT"/>
          <w:bCs/>
          <w:color w:val="auto"/>
        </w:rPr>
        <w:t>Захтев за заштиту права се доставља непосредно, електронском поштом</w:t>
      </w:r>
      <w:r w:rsidRPr="006E69ED">
        <w:rPr>
          <w:color w:val="auto"/>
          <w:lang w:val="sr-Cyrl-CS"/>
        </w:rPr>
        <w:t xml:space="preserve"> на </w:t>
      </w:r>
      <w:r w:rsidR="003918D8" w:rsidRPr="006E69ED">
        <w:rPr>
          <w:iCs/>
          <w:color w:val="auto"/>
        </w:rPr>
        <w:t>е</w:t>
      </w:r>
      <w:r w:rsidRPr="006E69ED">
        <w:rPr>
          <w:iCs/>
          <w:color w:val="auto"/>
          <w:lang w:val="ru-RU"/>
        </w:rPr>
        <w:t>-</w:t>
      </w:r>
      <w:r w:rsidR="003918D8" w:rsidRPr="006E69ED">
        <w:rPr>
          <w:iCs/>
          <w:color w:val="auto"/>
        </w:rPr>
        <w:t>маил</w:t>
      </w:r>
      <w:r w:rsidRPr="006E69ED">
        <w:rPr>
          <w:rFonts w:eastAsia="TimesNewRomanPSMT"/>
          <w:bCs/>
          <w:color w:val="auto"/>
        </w:rPr>
        <w:t>, факсом или препорученом пошиљком са повратницом.</w:t>
      </w:r>
      <w:r w:rsidRPr="006E69ED">
        <w:rPr>
          <w:rFonts w:eastAsia="TimesNewRomanPSMT"/>
          <w:bCs/>
          <w:lang w:val="sr-Cyrl-CS"/>
        </w:rPr>
        <w:t xml:space="preserve"> </w:t>
      </w:r>
      <w:r w:rsidRPr="006E69ED">
        <w:t xml:space="preserve">Захтев за </w:t>
      </w:r>
      <w:r w:rsidRPr="006E69ED">
        <w:lastRenderedPageBreak/>
        <w:t>заштиту права се може поднети у току целог поступка јавне набавке, против сваке радње наручиоца, осим уколико Законом није другачије одређено.</w:t>
      </w:r>
      <w:r w:rsidRPr="006E69ED">
        <w:rPr>
          <w:lang w:val="sr-Cyrl-CS"/>
        </w:rPr>
        <w:t xml:space="preserve"> </w:t>
      </w:r>
      <w:r w:rsidR="004F03CB">
        <w:t>Наручилац</w:t>
      </w:r>
      <w:r w:rsidRPr="006E69ED">
        <w:t xml:space="preserve"> објављује обавештење о поднетом захтеву на Порталу јавних набавки, најкасније у року од </w:t>
      </w:r>
      <w:r w:rsidRPr="00B462E4">
        <w:t>2 дана</w:t>
      </w:r>
      <w:r w:rsidRPr="006E69ED">
        <w:t xml:space="preserve"> од дана пријема захтева.</w:t>
      </w:r>
    </w:p>
    <w:p w:rsidR="00781F59" w:rsidRPr="006E69ED" w:rsidRDefault="00781F59" w:rsidP="009628B5">
      <w:pPr>
        <w:spacing w:after="120"/>
        <w:jc w:val="both"/>
      </w:pPr>
      <w:r w:rsidRPr="006E69ED">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462E4">
        <w:t>3 дана</w:t>
      </w:r>
      <w:r w:rsidRPr="006E69ED">
        <w:t xml:space="preserve">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81F59" w:rsidRPr="006E69ED" w:rsidRDefault="00781F59" w:rsidP="009628B5">
      <w:pPr>
        <w:spacing w:after="120"/>
        <w:jc w:val="both"/>
      </w:pPr>
      <w:r w:rsidRPr="006E69ED">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462E4">
        <w:t>5 дана</w:t>
      </w:r>
      <w:r w:rsidRPr="006E69ED">
        <w:t xml:space="preserve"> од дана </w:t>
      </w:r>
      <w:r w:rsidR="00144CA2">
        <w:t>објаве</w:t>
      </w:r>
      <w:r w:rsidRPr="006E69ED">
        <w:t xml:space="preserve"> одлуке</w:t>
      </w:r>
      <w:r w:rsidR="00144CA2">
        <w:t xml:space="preserve"> на порталу Управе за јавне набавке</w:t>
      </w:r>
      <w:r w:rsidRPr="006E69ED">
        <w:t xml:space="preserve">. </w:t>
      </w:r>
    </w:p>
    <w:p w:rsidR="00781F59" w:rsidRPr="006E69ED" w:rsidRDefault="00781F59" w:rsidP="009628B5">
      <w:pPr>
        <w:spacing w:after="120"/>
        <w:jc w:val="both"/>
      </w:pPr>
      <w:r w:rsidRPr="006E69ED">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44CA2" w:rsidRDefault="00781F59" w:rsidP="009628B5">
      <w:pPr>
        <w:spacing w:after="120"/>
        <w:jc w:val="both"/>
      </w:pPr>
      <w:r w:rsidRPr="006E69ED">
        <w:t>Ако је у истом поступку јавне набавке поново поднет захтев за заштиту права од стр</w:t>
      </w:r>
      <w:r w:rsidRPr="006E69ED">
        <w:rPr>
          <w:lang w:val="sr-Cyrl-CS"/>
        </w:rPr>
        <w:t>а</w:t>
      </w:r>
      <w:r w:rsidRPr="006E69ED">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81F59" w:rsidRPr="006E69ED" w:rsidRDefault="00144CA2" w:rsidP="009628B5">
      <w:pPr>
        <w:spacing w:after="120"/>
        <w:jc w:val="both"/>
      </w:pPr>
      <w:r>
        <w:t>Захтев за заштиту права не задржава даље активности наручиоца у поступку јавне набавке у складу са чланом 150 Закона о јавним набавкама.</w:t>
      </w:r>
      <w:r w:rsidR="00781F59" w:rsidRPr="006E69ED">
        <w:t xml:space="preserve"> </w:t>
      </w:r>
    </w:p>
    <w:p w:rsidR="00890AC6" w:rsidRPr="000D6098" w:rsidRDefault="00890AC6" w:rsidP="00890AC6">
      <w:pPr>
        <w:spacing w:after="120"/>
        <w:jc w:val="both"/>
      </w:pPr>
      <w:r>
        <w:t xml:space="preserve">Подносилац захтева је дужан да на рачун буџета Републике Србије уплати таксу од </w:t>
      </w:r>
      <w:r w:rsidR="004F03CB" w:rsidRPr="006B6DE5">
        <w:t>6</w:t>
      </w:r>
      <w:r w:rsidRPr="006B6DE5">
        <w:t xml:space="preserve">0.000,00 динара на </w:t>
      </w:r>
      <w:r w:rsidRPr="006B6DE5">
        <w:rPr>
          <w:rFonts w:eastAsia="TimesNewRomanPSMT"/>
          <w:bCs/>
        </w:rPr>
        <w:t>број жиро рачуна: 840-30678845-06,</w:t>
      </w:r>
      <w:r>
        <w:rPr>
          <w:rFonts w:eastAsia="TimesNewRomanPSMT"/>
          <w:bCs/>
        </w:rPr>
        <w:t xml:space="preserve"> шифра плаћања: 153, позив на број: подаци о броју или ознаци јавне набавке поводом које се подноси захтев за заштиту права, сврха уплате: ЗЗП</w:t>
      </w:r>
      <w:r w:rsidR="006B6DE5">
        <w:rPr>
          <w:rFonts w:eastAsia="TimesNewRomanPSMT"/>
          <w:bCs/>
          <w:lang w:val="sr-Cyrl-CS"/>
        </w:rPr>
        <w:t>,</w:t>
      </w:r>
      <w:r>
        <w:rPr>
          <w:rFonts w:eastAsia="TimesNewRomanPSMT"/>
          <w:bCs/>
        </w:rPr>
        <w:t xml:space="preserve"> назив наручиоца</w:t>
      </w:r>
      <w:r w:rsidR="006B6DE5">
        <w:rPr>
          <w:rFonts w:eastAsia="TimesNewRomanPSMT"/>
          <w:bCs/>
          <w:lang w:val="sr-Cyrl-CS"/>
        </w:rPr>
        <w:t>,</w:t>
      </w:r>
      <w:r>
        <w:rPr>
          <w:rFonts w:eastAsia="TimesNewRomanPSMT"/>
          <w:bCs/>
        </w:rPr>
        <w:t xml:space="preserve"> број или ознака јавне набавке поводом које се подноси захтев за заштиту права, корисник: буџет Републике Србије, уплатилац: назив уплатиоца, односно назив подносиоца захтева за заштиту права за којег је извршена уплата таксе, а у складу са Упутством о уплати таксе за подношење захтева за заштиту права Републичке комисије за заштиту права понуђача.</w:t>
      </w:r>
      <w:r>
        <w:t xml:space="preserve"> </w:t>
      </w:r>
      <w:r>
        <w:rPr>
          <w:rFonts w:eastAsia="TimesNewRomanPSMT"/>
          <w:bCs/>
        </w:rPr>
        <w:t>Поступак заштите права понуђача регулисан је одредбама чл. 138 - 167. Закона.</w:t>
      </w:r>
    </w:p>
    <w:p w:rsidR="00781F59" w:rsidRPr="005752E5" w:rsidRDefault="00781F59">
      <w:pPr>
        <w:jc w:val="both"/>
        <w:rPr>
          <w:b/>
          <w:i/>
        </w:rPr>
      </w:pPr>
      <w:r w:rsidRPr="005752E5">
        <w:rPr>
          <w:b/>
          <w:i/>
        </w:rPr>
        <w:t>2</w:t>
      </w:r>
      <w:r w:rsidR="0041702E" w:rsidRPr="005752E5">
        <w:rPr>
          <w:b/>
          <w:i/>
          <w:lang w:val="sr-Cyrl-CS"/>
        </w:rPr>
        <w:t>1</w:t>
      </w:r>
      <w:r w:rsidRPr="005752E5">
        <w:rPr>
          <w:b/>
          <w:i/>
        </w:rPr>
        <w:t>. РОК У КОЈЕМ ЋЕ УГОВОР БИТИ ЗАКЉУЧЕН</w:t>
      </w:r>
    </w:p>
    <w:p w:rsidR="00781F59" w:rsidRPr="006E69ED" w:rsidRDefault="004F03CB" w:rsidP="009628B5">
      <w:pPr>
        <w:spacing w:after="120"/>
        <w:jc w:val="both"/>
      </w:pPr>
      <w:r>
        <w:t>Наручилац је дужан да у</w:t>
      </w:r>
      <w:r w:rsidR="00781F59" w:rsidRPr="006E69ED">
        <w:t xml:space="preserve">говор о јавној набавци </w:t>
      </w:r>
      <w:r>
        <w:t>достави</w:t>
      </w:r>
      <w:r w:rsidR="00781F59" w:rsidRPr="006E69ED">
        <w:t xml:space="preserve"> понуђач</w:t>
      </w:r>
      <w:r>
        <w:t>у</w:t>
      </w:r>
      <w:r w:rsidR="00781F59" w:rsidRPr="006E69ED">
        <w:t xml:space="preserve"> којем је </w:t>
      </w:r>
      <w:r>
        <w:t xml:space="preserve">уговор </w:t>
      </w:r>
      <w:r w:rsidR="00781F59" w:rsidRPr="006E69ED">
        <w:t xml:space="preserve">додељен </w:t>
      </w:r>
      <w:r>
        <w:t xml:space="preserve">у року од </w:t>
      </w:r>
      <w:r w:rsidR="00BA74A6" w:rsidRPr="00BA74A6">
        <w:rPr>
          <w:lang w:val="sr-Cyrl-CS"/>
        </w:rPr>
        <w:t>8</w:t>
      </w:r>
      <w:r w:rsidR="00BA74A6">
        <w:rPr>
          <w:lang w:val="sr-Cyrl-CS"/>
        </w:rPr>
        <w:t xml:space="preserve"> </w:t>
      </w:r>
      <w:r w:rsidRPr="00BA74A6">
        <w:t>(</w:t>
      </w:r>
      <w:r w:rsidR="00BA74A6">
        <w:rPr>
          <w:lang w:val="sr-Cyrl-CS"/>
        </w:rPr>
        <w:t>осам)</w:t>
      </w:r>
      <w:r>
        <w:t xml:space="preserve"> дана</w:t>
      </w:r>
      <w:r w:rsidR="00781F59" w:rsidRPr="006E69ED">
        <w:t xml:space="preserve"> </w:t>
      </w:r>
      <w:r>
        <w:t>од</w:t>
      </w:r>
      <w:r w:rsidR="00781F59" w:rsidRPr="006E69ED">
        <w:t xml:space="preserve">  протек</w:t>
      </w:r>
      <w:r>
        <w:t>а</w:t>
      </w:r>
      <w:r w:rsidR="00781F59" w:rsidRPr="006E69ED">
        <w:t xml:space="preserve"> рока за подношење захт</w:t>
      </w:r>
      <w:r w:rsidR="00781F59" w:rsidRPr="006E69ED">
        <w:rPr>
          <w:lang w:val="sr-Cyrl-CS"/>
        </w:rPr>
        <w:t>е</w:t>
      </w:r>
      <w:r w:rsidR="00781F59" w:rsidRPr="006E69ED">
        <w:t xml:space="preserve">ва за заштиту права. </w:t>
      </w:r>
    </w:p>
    <w:p w:rsidR="00781F59" w:rsidRDefault="00781F59" w:rsidP="00144CA2">
      <w:pPr>
        <w:spacing w:after="120"/>
        <w:jc w:val="both"/>
      </w:pPr>
      <w:r w:rsidRPr="006E69ED">
        <w:t xml:space="preserve">У случају да је поднета само једна понуда наручилац може закључити уговор пре истека рока за подношење </w:t>
      </w:r>
      <w:r w:rsidRPr="006E69ED">
        <w:rPr>
          <w:color w:val="auto"/>
        </w:rPr>
        <w:t>захтева</w:t>
      </w:r>
      <w:r w:rsidRPr="006E69ED">
        <w:t xml:space="preserve"> за заштиту права, у складу са чланом 112. став 2. тачка 5) Закона.</w:t>
      </w:r>
    </w:p>
    <w:p w:rsidR="00EA3D0F" w:rsidRDefault="00144CA2" w:rsidP="00144CA2">
      <w:pPr>
        <w:spacing w:after="120"/>
        <w:jc w:val="both"/>
        <w:rPr>
          <w:lang w:val="sr-Cyrl-CS"/>
        </w:rPr>
      </w:pPr>
      <w:r>
        <w:t>Ако понуђач којем је уговор додељен одбије да закључи уговор, наручилац може закључити уговор са првим следећим најповољнијим понуђачем у складу са чланом 113 Закона о јавним набавкама.</w:t>
      </w:r>
    </w:p>
    <w:p w:rsidR="00144CA2" w:rsidRDefault="00144CA2" w:rsidP="00144CA2">
      <w:pPr>
        <w:spacing w:after="120"/>
        <w:jc w:val="both"/>
        <w:rPr>
          <w:b/>
          <w:i/>
        </w:rPr>
      </w:pPr>
      <w:r>
        <w:rPr>
          <w:b/>
          <w:i/>
        </w:rPr>
        <w:t>22. ИЗМЕНЕ ТОКОМ ТРАЈАЊА УГОВОРА</w:t>
      </w:r>
    </w:p>
    <w:p w:rsidR="00144CA2" w:rsidRPr="00144CA2" w:rsidRDefault="00144CA2" w:rsidP="00144CA2">
      <w:pPr>
        <w:spacing w:after="120"/>
        <w:jc w:val="both"/>
      </w:pPr>
      <w: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а све у складу са чланом 115 Закона о јавним набавкама.</w:t>
      </w:r>
    </w:p>
    <w:p w:rsidR="007332C9" w:rsidRDefault="007332C9">
      <w:pPr>
        <w:jc w:val="both"/>
        <w:rPr>
          <w:lang w:val="sr-Cyrl-CS"/>
        </w:rPr>
      </w:pPr>
    </w:p>
    <w:p w:rsidR="00781F59" w:rsidRPr="006E69ED" w:rsidRDefault="00C53BFF">
      <w:pPr>
        <w:shd w:val="clear" w:color="auto" w:fill="C6D9F1"/>
        <w:jc w:val="center"/>
        <w:rPr>
          <w:b/>
          <w:bCs/>
          <w:i/>
          <w:iCs/>
          <w:sz w:val="28"/>
          <w:szCs w:val="28"/>
        </w:rPr>
      </w:pPr>
      <w:r w:rsidRPr="006E69ED">
        <w:rPr>
          <w:b/>
          <w:bCs/>
          <w:i/>
          <w:iCs/>
          <w:color w:val="auto"/>
          <w:sz w:val="28"/>
          <w:szCs w:val="28"/>
        </w:rPr>
        <w:t>VI</w:t>
      </w:r>
      <w:r w:rsidR="006C01E3" w:rsidRPr="006E69ED">
        <w:rPr>
          <w:b/>
          <w:bCs/>
          <w:i/>
          <w:iCs/>
          <w:color w:val="auto"/>
          <w:sz w:val="28"/>
          <w:szCs w:val="28"/>
          <w:lang w:val="sr-Cyrl-CS"/>
        </w:rPr>
        <w:t xml:space="preserve"> -</w:t>
      </w:r>
      <w:r w:rsidR="00781F59" w:rsidRPr="006E69ED">
        <w:rPr>
          <w:b/>
          <w:bCs/>
          <w:i/>
          <w:iCs/>
          <w:sz w:val="28"/>
          <w:szCs w:val="28"/>
        </w:rPr>
        <w:t xml:space="preserve"> ОБРАЗАЦ ПОНУДЕ</w:t>
      </w:r>
    </w:p>
    <w:p w:rsidR="007332C9" w:rsidRDefault="007332C9">
      <w:pPr>
        <w:rPr>
          <w:b/>
          <w:bCs/>
          <w:i/>
          <w:iCs/>
          <w:sz w:val="28"/>
          <w:szCs w:val="28"/>
          <w:lang w:val="sr-Cyrl-CS"/>
        </w:rPr>
      </w:pPr>
    </w:p>
    <w:p w:rsidR="005752E5" w:rsidRPr="007332C9" w:rsidRDefault="005752E5">
      <w:pPr>
        <w:rPr>
          <w:b/>
          <w:bCs/>
          <w:i/>
          <w:iCs/>
          <w:sz w:val="28"/>
          <w:szCs w:val="28"/>
          <w:lang w:val="sr-Cyrl-CS"/>
        </w:rPr>
      </w:pPr>
    </w:p>
    <w:p w:rsidR="00781F59" w:rsidRDefault="00781F59">
      <w:pPr>
        <w:jc w:val="both"/>
        <w:rPr>
          <w:b/>
          <w:lang w:val="sr-Cyrl-CS"/>
        </w:rPr>
      </w:pPr>
      <w:r w:rsidRPr="006E69ED">
        <w:rPr>
          <w:iCs/>
        </w:rPr>
        <w:t>Понуда бр ________________ од __________________ за јавну набавку</w:t>
      </w:r>
      <w:r w:rsidR="000D3F34">
        <w:rPr>
          <w:iCs/>
          <w:lang w:val="sr-Cyrl-CS"/>
        </w:rPr>
        <w:t xml:space="preserve"> за</w:t>
      </w:r>
      <w:r w:rsidRPr="006E69ED">
        <w:rPr>
          <w:iCs/>
        </w:rPr>
        <w:t xml:space="preserve"> </w:t>
      </w:r>
      <w:r w:rsidR="009327AA">
        <w:rPr>
          <w:b/>
          <w:bCs/>
          <w:lang w:val="sr-Cyrl-CS"/>
        </w:rPr>
        <w:t xml:space="preserve">радове на изради хидро-изолације равног крова </w:t>
      </w:r>
      <w:r w:rsidR="009327AA" w:rsidRPr="00DB545A">
        <w:rPr>
          <w:b/>
          <w:bCs/>
          <w:lang w:val="sr-Cyrl-CS"/>
        </w:rPr>
        <w:t>стамбеног објекта</w:t>
      </w:r>
      <w:r w:rsidR="009327AA">
        <w:rPr>
          <w:b/>
          <w:bCs/>
          <w:lang w:val="sr-Latn-CS"/>
        </w:rPr>
        <w:t xml:space="preserve"> </w:t>
      </w:r>
      <w:r w:rsidR="009327AA" w:rsidRPr="00DB545A">
        <w:rPr>
          <w:b/>
          <w:bCs/>
          <w:lang w:val="sr-Cyrl-CS"/>
        </w:rPr>
        <w:t xml:space="preserve">у </w:t>
      </w:r>
      <w:r w:rsidR="009327AA">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Latn-CS" w:eastAsia="en-US"/>
        </w:rPr>
        <w:t>2</w:t>
      </w:r>
      <w:r w:rsidR="006841D3">
        <w:rPr>
          <w:lang w:val="sr-Cyrl-CS" w:eastAsia="en-US"/>
        </w:rPr>
        <w:t xml:space="preserve"> </w:t>
      </w:r>
      <w:r w:rsidR="009327AA" w:rsidRPr="00DB545A">
        <w:rPr>
          <w:b/>
          <w:bCs/>
          <w:lang w:val="sr-Cyrl-CS"/>
        </w:rPr>
        <w:t>у Шапцу</w:t>
      </w:r>
      <w:r w:rsidR="00A959D2" w:rsidRPr="000D4977">
        <w:rPr>
          <w:b/>
        </w:rPr>
        <w:t>,</w:t>
      </w:r>
      <w:r w:rsidR="00A959D2" w:rsidRPr="000D4977">
        <w:rPr>
          <w:b/>
          <w:i/>
          <w:lang w:val="sr-Cyrl-CS"/>
        </w:rPr>
        <w:t xml:space="preserve"> </w:t>
      </w:r>
      <w:r w:rsidR="00A959D2" w:rsidRPr="000D4977">
        <w:rPr>
          <w:b/>
          <w:lang w:val="sr-Cyrl-CS"/>
        </w:rPr>
        <w:t>б</w:t>
      </w:r>
      <w:r w:rsidR="00A959D2" w:rsidRPr="000D4977">
        <w:rPr>
          <w:b/>
        </w:rPr>
        <w:t xml:space="preserve">рој </w:t>
      </w:r>
      <w:r w:rsidR="00CB798B">
        <w:rPr>
          <w:b/>
        </w:rPr>
        <w:t>7</w:t>
      </w:r>
      <w:r w:rsidR="00A959D2" w:rsidRPr="000D4977">
        <w:rPr>
          <w:b/>
        </w:rPr>
        <w:t>/</w:t>
      </w:r>
      <w:r w:rsidR="00A959D2">
        <w:rPr>
          <w:b/>
        </w:rPr>
        <w:t>20</w:t>
      </w:r>
      <w:r w:rsidR="00A959D2" w:rsidRPr="000D4977">
        <w:rPr>
          <w:b/>
        </w:rPr>
        <w:t>1</w:t>
      </w:r>
      <w:r w:rsidR="00CB798B">
        <w:rPr>
          <w:b/>
        </w:rPr>
        <w:t>9</w:t>
      </w:r>
      <w:r w:rsidR="00A959D2">
        <w:rPr>
          <w:b/>
        </w:rPr>
        <w:t>.</w:t>
      </w:r>
    </w:p>
    <w:p w:rsidR="000D3F34" w:rsidRPr="000D3F34" w:rsidRDefault="000D3F34">
      <w:pPr>
        <w:jc w:val="both"/>
        <w:rPr>
          <w:i/>
          <w:iCs/>
          <w:lang w:val="sr-Cyrl-CS"/>
        </w:rPr>
      </w:pPr>
    </w:p>
    <w:p w:rsidR="00781F59" w:rsidRPr="006E69ED" w:rsidRDefault="00781F59">
      <w:pPr>
        <w:rPr>
          <w:b/>
          <w:bCs/>
          <w:i/>
          <w:iCs/>
        </w:rPr>
      </w:pPr>
      <w:r w:rsidRPr="006E69ED">
        <w:rPr>
          <w:b/>
          <w:bCs/>
          <w:i/>
          <w:iCs/>
        </w:rPr>
        <w:t>1)ОПШТИ ПОДАЦИ О ПОНУЂАЧУ</w:t>
      </w:r>
    </w:p>
    <w:tbl>
      <w:tblPr>
        <w:tblW w:w="0" w:type="auto"/>
        <w:tblInd w:w="-40" w:type="dxa"/>
        <w:tblLayout w:type="fixed"/>
        <w:tblLook w:val="0000"/>
      </w:tblPr>
      <w:tblGrid>
        <w:gridCol w:w="4621"/>
        <w:gridCol w:w="4700"/>
      </w:tblGrid>
      <w:tr w:rsidR="00781F59" w:rsidRPr="006E69ED" w:rsidTr="0069536C">
        <w:trPr>
          <w:trHeight w:val="144"/>
        </w:trPr>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Назив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9536C">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Адреса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Матични број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lang w:val="ru-RU"/>
              </w:rPr>
            </w:pPr>
            <w:r w:rsidRPr="006E69ED">
              <w:rPr>
                <w:i/>
                <w:iCs/>
                <w:lang w:val="ru-RU"/>
              </w:rPr>
              <w:t>Порески идентификациони број понуђача (ПИБ):</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Име особе за контакт:</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EE6F8B">
            <w:pPr>
              <w:snapToGrid w:val="0"/>
              <w:rPr>
                <w:b/>
                <w:bCs/>
                <w:i/>
                <w:iCs/>
                <w:lang w:val="ru-RU"/>
              </w:rPr>
            </w:pPr>
            <w:r w:rsidRPr="006E69ED">
              <w:rPr>
                <w:i/>
                <w:iCs/>
                <w:lang w:val="ru-RU"/>
              </w:rPr>
              <w:t>Електронска адреса понуђача (</w:t>
            </w:r>
            <w:r w:rsidR="00EE6F8B">
              <w:rPr>
                <w:i/>
                <w:iCs/>
              </w:rPr>
              <w:t>E-mail</w:t>
            </w:r>
            <w:r w:rsidRPr="006E69ED">
              <w:rPr>
                <w:i/>
                <w:iCs/>
                <w:lang w:val="ru-RU"/>
              </w:rPr>
              <w:t>):</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Телефон:</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Телефакс:</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lang w:val="ru-RU"/>
              </w:rPr>
            </w:pPr>
            <w:r w:rsidRPr="006E69ED">
              <w:rPr>
                <w:i/>
                <w:iCs/>
                <w:lang w:val="ru-RU"/>
              </w:rPr>
              <w:t>Број рачуна понуђача и назив банке:</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p w:rsidR="00781F59" w:rsidRPr="006E69ED" w:rsidRDefault="00781F59">
            <w:pPr>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C01E3">
            <w:pPr>
              <w:snapToGrid w:val="0"/>
              <w:rPr>
                <w:i/>
                <w:iCs/>
                <w:lang w:val="ru-RU"/>
              </w:rPr>
            </w:pPr>
            <w:r w:rsidRPr="006E69ED">
              <w:rPr>
                <w:i/>
                <w:iCs/>
                <w:lang w:val="ru-RU"/>
              </w:rPr>
              <w:t>Лице овлашћено за потписивање уговора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ind w:firstLine="708"/>
              <w:rPr>
                <w:b/>
                <w:bCs/>
                <w:i/>
                <w:iCs/>
                <w:lang w:val="ru-RU"/>
              </w:rPr>
            </w:pPr>
          </w:p>
          <w:p w:rsidR="00781F59" w:rsidRPr="006E69ED" w:rsidRDefault="00781F59">
            <w:pPr>
              <w:ind w:firstLine="708"/>
              <w:rPr>
                <w:b/>
                <w:bCs/>
                <w:i/>
                <w:iCs/>
                <w:lang w:val="ru-RU"/>
              </w:rPr>
            </w:pPr>
          </w:p>
        </w:tc>
      </w:tr>
    </w:tbl>
    <w:p w:rsidR="00781F59" w:rsidRPr="006E69ED" w:rsidRDefault="00781F59"/>
    <w:p w:rsidR="00781F59" w:rsidRPr="006E69ED" w:rsidRDefault="00781F59">
      <w:pPr>
        <w:rPr>
          <w:b/>
          <w:bCs/>
          <w:i/>
          <w:iCs/>
        </w:rPr>
      </w:pPr>
    </w:p>
    <w:p w:rsidR="00781F59" w:rsidRPr="006E69ED" w:rsidRDefault="00781F59">
      <w:pPr>
        <w:rPr>
          <w:rFonts w:eastAsia="TimesNewRomanPSMT"/>
          <w:b/>
          <w:bCs/>
          <w:i/>
          <w:iCs/>
        </w:rPr>
      </w:pPr>
      <w:r w:rsidRPr="006E69ED">
        <w:rPr>
          <w:rFonts w:eastAsia="TimesNewRomanPSMT"/>
          <w:b/>
          <w:bCs/>
          <w:i/>
          <w:iCs/>
        </w:rPr>
        <w:t xml:space="preserve">2) ПОНУДУ ПОДНОСИ: </w:t>
      </w:r>
    </w:p>
    <w:tbl>
      <w:tblPr>
        <w:tblW w:w="0" w:type="auto"/>
        <w:tblInd w:w="-40" w:type="dxa"/>
        <w:tblLayout w:type="fixed"/>
        <w:tblLook w:val="0000"/>
      </w:tblPr>
      <w:tblGrid>
        <w:gridCol w:w="9322"/>
      </w:tblGrid>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6E69ED" w:rsidRDefault="00781F59" w:rsidP="0069536C">
            <w:pPr>
              <w:rPr>
                <w:rFonts w:eastAsia="TimesNewRomanPSMT"/>
                <w:b/>
                <w:bCs/>
              </w:rPr>
            </w:pPr>
            <w:r w:rsidRPr="006E69ED">
              <w:rPr>
                <w:rFonts w:eastAsia="TimesNewRomanPSMT"/>
                <w:b/>
                <w:bCs/>
              </w:rPr>
              <w:t xml:space="preserve">А) САМОСТАЛНО </w:t>
            </w:r>
          </w:p>
        </w:tc>
      </w:tr>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Default="00781F59" w:rsidP="0069536C">
            <w:pPr>
              <w:rPr>
                <w:rFonts w:eastAsia="TimesNewRomanPSMT"/>
                <w:b/>
                <w:bCs/>
                <w:lang w:val="sr-Cyrl-CS"/>
              </w:rPr>
            </w:pPr>
            <w:r w:rsidRPr="006E69ED">
              <w:rPr>
                <w:rFonts w:eastAsia="TimesNewRomanPSMT"/>
                <w:b/>
                <w:bCs/>
              </w:rPr>
              <w:t>Б) СА ПОДИЗВОЂАЧЕМ</w:t>
            </w:r>
            <w:r w:rsidR="0069536C">
              <w:rPr>
                <w:rFonts w:eastAsia="TimesNewRomanPSMT"/>
                <w:b/>
                <w:bCs/>
                <w:lang w:val="sr-Cyrl-CS"/>
              </w:rPr>
              <w:t>:</w:t>
            </w:r>
          </w:p>
          <w:p w:rsidR="0069536C" w:rsidRDefault="0069536C" w:rsidP="0069536C">
            <w:pPr>
              <w:rPr>
                <w:rFonts w:eastAsia="TimesNewRomanPSMT"/>
                <w:b/>
                <w:bCs/>
                <w:lang w:val="sr-Cyrl-CS"/>
              </w:rPr>
            </w:pPr>
          </w:p>
          <w:p w:rsidR="0069536C" w:rsidRPr="0069536C" w:rsidRDefault="0069536C" w:rsidP="0069536C">
            <w:pPr>
              <w:rPr>
                <w:rFonts w:eastAsia="TimesNewRomanPSMT"/>
                <w:b/>
                <w:bCs/>
                <w:lang w:val="sr-Cyrl-CS"/>
              </w:rPr>
            </w:pPr>
          </w:p>
        </w:tc>
      </w:tr>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Default="00781F59" w:rsidP="0069536C">
            <w:pPr>
              <w:rPr>
                <w:rFonts w:eastAsia="TimesNewRomanPSMT"/>
                <w:b/>
                <w:bCs/>
                <w:lang w:val="sr-Cyrl-CS"/>
              </w:rPr>
            </w:pPr>
            <w:r w:rsidRPr="006E69ED">
              <w:rPr>
                <w:rFonts w:eastAsia="TimesNewRomanPSMT"/>
                <w:b/>
                <w:bCs/>
              </w:rPr>
              <w:t>В) КАО ЗАЈЕДНИЧКУ ПОНУДУ</w:t>
            </w:r>
            <w:r w:rsidR="0069536C">
              <w:rPr>
                <w:rFonts w:eastAsia="TimesNewRomanPSMT"/>
                <w:b/>
                <w:bCs/>
                <w:lang w:val="sr-Cyrl-CS"/>
              </w:rPr>
              <w:t>:</w:t>
            </w: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Pr="0069536C" w:rsidRDefault="0069536C" w:rsidP="0069536C">
            <w:pPr>
              <w:rPr>
                <w:rFonts w:eastAsia="TimesNewRomanPSMT"/>
                <w:b/>
                <w:bCs/>
                <w:lang w:val="sr-Cyrl-CS"/>
              </w:rPr>
            </w:pPr>
          </w:p>
        </w:tc>
      </w:tr>
    </w:tbl>
    <w:p w:rsidR="009C5A72" w:rsidRDefault="009C5A72">
      <w:pPr>
        <w:jc w:val="both"/>
        <w:rPr>
          <w:b/>
          <w:i/>
          <w:iCs/>
          <w:lang w:val="ru-RU"/>
        </w:rPr>
      </w:pPr>
    </w:p>
    <w:p w:rsidR="006025C4" w:rsidRDefault="006025C4">
      <w:pPr>
        <w:jc w:val="both"/>
        <w:rPr>
          <w:b/>
          <w:i/>
          <w:iCs/>
          <w:lang w:val="ru-RU"/>
        </w:rPr>
      </w:pPr>
    </w:p>
    <w:p w:rsidR="00781F59" w:rsidRDefault="00781F59">
      <w:pPr>
        <w:jc w:val="both"/>
        <w:rPr>
          <w:i/>
          <w:iCs/>
          <w:lang w:val="ru-RU"/>
        </w:rPr>
      </w:pPr>
      <w:r w:rsidRPr="006E69ED">
        <w:rPr>
          <w:b/>
          <w:i/>
          <w:iCs/>
          <w:lang w:val="ru-RU"/>
        </w:rPr>
        <w:t>Напомена:</w:t>
      </w:r>
      <w:r w:rsidRPr="006E69E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E69ED">
        <w:rPr>
          <w:i/>
          <w:iCs/>
          <w:color w:val="auto"/>
          <w:lang w:val="ru-RU"/>
        </w:rPr>
        <w:t>свим учесницима</w:t>
      </w:r>
      <w:r w:rsidRPr="006E69ED">
        <w:rPr>
          <w:i/>
          <w:iCs/>
          <w:lang w:val="ru-RU"/>
        </w:rPr>
        <w:t xml:space="preserve"> заједничке понуде, уколико понуду подноси група понуђача</w:t>
      </w:r>
      <w:r w:rsidR="002B5278">
        <w:rPr>
          <w:i/>
          <w:iCs/>
          <w:lang w:val="ru-RU"/>
        </w:rPr>
        <w:t>.</w:t>
      </w:r>
    </w:p>
    <w:p w:rsidR="002B5278" w:rsidRPr="006E69ED" w:rsidRDefault="002B5278">
      <w:pPr>
        <w:jc w:val="both"/>
        <w:rPr>
          <w:i/>
          <w:iCs/>
          <w:lang w:val="ru-RU"/>
        </w:rPr>
      </w:pPr>
    </w:p>
    <w:p w:rsidR="00781F59" w:rsidRDefault="00781F59">
      <w:pPr>
        <w:jc w:val="both"/>
        <w:rPr>
          <w:rFonts w:eastAsia="TimesNewRomanPSMT"/>
          <w:bCs/>
          <w:lang w:val="sr-Cyrl-CS"/>
        </w:rPr>
      </w:pPr>
    </w:p>
    <w:p w:rsidR="000B0C11" w:rsidRDefault="000B0C11">
      <w:pPr>
        <w:jc w:val="both"/>
        <w:rPr>
          <w:rFonts w:eastAsia="TimesNewRomanPSMT"/>
          <w:bCs/>
          <w:lang w:val="sr-Cyrl-CS"/>
        </w:rPr>
      </w:pPr>
    </w:p>
    <w:p w:rsidR="00781F59" w:rsidRPr="006E69ED" w:rsidRDefault="00781F59">
      <w:pPr>
        <w:jc w:val="both"/>
        <w:rPr>
          <w:rFonts w:eastAsia="TimesNewRomanPSMT"/>
          <w:b/>
          <w:bCs/>
          <w:i/>
          <w:lang w:val="sr-Cyrl-CS"/>
        </w:rPr>
      </w:pPr>
    </w:p>
    <w:p w:rsidR="0069536C" w:rsidRPr="005752E5" w:rsidRDefault="00781F59" w:rsidP="005752E5">
      <w:pPr>
        <w:pStyle w:val="ListParagraph"/>
        <w:numPr>
          <w:ilvl w:val="0"/>
          <w:numId w:val="15"/>
        </w:numPr>
        <w:jc w:val="both"/>
        <w:rPr>
          <w:rFonts w:eastAsia="TimesNewRomanPSMT"/>
          <w:b/>
          <w:bCs/>
          <w:i/>
          <w:lang w:val="sr-Cyrl-CS"/>
        </w:rPr>
      </w:pPr>
      <w:r w:rsidRPr="005752E5">
        <w:rPr>
          <w:rFonts w:eastAsia="TimesNewRomanPSMT"/>
          <w:b/>
          <w:bCs/>
          <w:i/>
        </w:rPr>
        <w:t>ПОДАЦИ О ПОДИЗВОЂАЧУ</w:t>
      </w:r>
    </w:p>
    <w:p w:rsidR="00781F59" w:rsidRPr="0069536C" w:rsidRDefault="00781F59" w:rsidP="0069536C">
      <w:pPr>
        <w:pStyle w:val="ListParagraph"/>
        <w:ind w:left="1185"/>
        <w:jc w:val="both"/>
        <w:rPr>
          <w:rFonts w:eastAsia="TimesNewRomanPSMT"/>
          <w:b/>
          <w:bCs/>
          <w:i/>
        </w:rPr>
      </w:pPr>
      <w:r w:rsidRPr="0069536C">
        <w:rPr>
          <w:rFonts w:eastAsia="TimesNewRomanPSMT"/>
          <w:b/>
          <w:bCs/>
          <w:i/>
        </w:rPr>
        <w:t xml:space="preserve"> </w:t>
      </w:r>
    </w:p>
    <w:p w:rsidR="00781F59" w:rsidRPr="006E69ED" w:rsidRDefault="00781F59">
      <w:pPr>
        <w:jc w:val="both"/>
        <w:rPr>
          <w:rFonts w:eastAsia="TimesNewRomanPSMT"/>
          <w:b/>
          <w:bCs/>
          <w:i/>
        </w:rPr>
      </w:pPr>
      <w:r w:rsidRPr="006E69ED">
        <w:rPr>
          <w:rFonts w:eastAsia="TimesNewRomanPSMT"/>
          <w:b/>
          <w:bCs/>
          <w:i/>
        </w:rPr>
        <w:tab/>
      </w:r>
    </w:p>
    <w:tbl>
      <w:tblPr>
        <w:tblW w:w="0" w:type="auto"/>
        <w:tblInd w:w="-40" w:type="dxa"/>
        <w:tblLayout w:type="fixed"/>
        <w:tblLook w:val="0000"/>
      </w:tblPr>
      <w:tblGrid>
        <w:gridCol w:w="465"/>
        <w:gridCol w:w="4219"/>
        <w:gridCol w:w="4638"/>
      </w:tblGrid>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p w:rsidR="00781F59" w:rsidRPr="006E69ED" w:rsidRDefault="00781F59">
            <w:pPr>
              <w:jc w:val="both"/>
              <w:rPr>
                <w:rFonts w:eastAsia="TimesNewRomanPSMT"/>
                <w:bCs/>
                <w:i/>
              </w:rPr>
            </w:pPr>
            <w:r w:rsidRPr="006E69E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Назив подизвођача: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Проценат укупне вредности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Део предмета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Назив подизвођача: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Проценат укупне вредности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Део предмета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bl>
    <w:p w:rsidR="00B22A0B" w:rsidRPr="006E69ED" w:rsidRDefault="00B22A0B">
      <w:pPr>
        <w:jc w:val="both"/>
        <w:rPr>
          <w:b/>
          <w:bCs/>
          <w:i/>
          <w:iCs/>
          <w:u w:val="single"/>
          <w:lang w:val="ru-RU"/>
        </w:rPr>
      </w:pPr>
    </w:p>
    <w:p w:rsidR="00B22A0B" w:rsidRDefault="00B22A0B">
      <w:pPr>
        <w:jc w:val="both"/>
        <w:rPr>
          <w:b/>
          <w:bCs/>
          <w:i/>
          <w:iCs/>
          <w:u w:val="single"/>
          <w:lang w:val="ru-RU"/>
        </w:rPr>
      </w:pPr>
    </w:p>
    <w:p w:rsidR="006025C4" w:rsidRPr="006E69ED" w:rsidRDefault="006025C4">
      <w:pPr>
        <w:jc w:val="both"/>
        <w:rPr>
          <w:b/>
          <w:bCs/>
          <w:i/>
          <w:iCs/>
          <w:u w:val="single"/>
          <w:lang w:val="ru-RU"/>
        </w:rPr>
      </w:pPr>
    </w:p>
    <w:p w:rsidR="00781F59" w:rsidRPr="006E69ED" w:rsidRDefault="00781F59">
      <w:pPr>
        <w:jc w:val="both"/>
        <w:rPr>
          <w:b/>
          <w:bCs/>
          <w:i/>
          <w:iCs/>
          <w:lang w:val="ru-RU"/>
        </w:rPr>
      </w:pPr>
      <w:r w:rsidRPr="006E69ED">
        <w:rPr>
          <w:b/>
          <w:bCs/>
          <w:i/>
          <w:iCs/>
          <w:u w:val="single"/>
          <w:lang w:val="ru-RU"/>
        </w:rPr>
        <w:t>Напомена:</w:t>
      </w:r>
    </w:p>
    <w:p w:rsidR="00B22A0B" w:rsidRPr="006E69ED" w:rsidRDefault="00B22A0B">
      <w:pPr>
        <w:jc w:val="both"/>
        <w:rPr>
          <w:b/>
          <w:bCs/>
          <w:i/>
          <w:iCs/>
          <w:lang w:val="ru-RU"/>
        </w:rPr>
      </w:pPr>
    </w:p>
    <w:p w:rsidR="00781F59" w:rsidRPr="006E69ED" w:rsidRDefault="00781F59">
      <w:pPr>
        <w:jc w:val="both"/>
        <w:rPr>
          <w:i/>
          <w:iCs/>
          <w:lang w:val="ru-RU"/>
        </w:rPr>
      </w:pPr>
      <w:r w:rsidRPr="006E69E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81F59" w:rsidRPr="006E69ED" w:rsidRDefault="00781F59">
      <w:pPr>
        <w:jc w:val="both"/>
        <w:rPr>
          <w:rFonts w:eastAsia="TimesNewRomanPSMT"/>
          <w:b/>
          <w:bCs/>
          <w:lang w:val="ru-RU"/>
        </w:rPr>
      </w:pPr>
    </w:p>
    <w:p w:rsidR="00781F59" w:rsidRPr="006E69ED" w:rsidRDefault="00781F59">
      <w:pPr>
        <w:jc w:val="both"/>
        <w:rPr>
          <w:rFonts w:eastAsia="TimesNewRomanPSMT"/>
          <w:b/>
          <w:bCs/>
          <w:lang w:val="ru-RU"/>
        </w:rPr>
      </w:pPr>
    </w:p>
    <w:p w:rsidR="00781F59" w:rsidRDefault="00781F59">
      <w:pPr>
        <w:jc w:val="both"/>
        <w:rPr>
          <w:rFonts w:eastAsia="TimesNewRomanPSMT"/>
          <w:b/>
          <w:bCs/>
          <w:lang w:val="ru-RU"/>
        </w:rPr>
      </w:pPr>
    </w:p>
    <w:p w:rsidR="0069536C" w:rsidRDefault="0069536C">
      <w:pPr>
        <w:jc w:val="both"/>
        <w:rPr>
          <w:rFonts w:eastAsia="TimesNewRomanPSMT"/>
          <w:b/>
          <w:bCs/>
          <w:lang w:val="ru-RU"/>
        </w:rPr>
      </w:pPr>
    </w:p>
    <w:p w:rsidR="0069536C" w:rsidRDefault="0069536C">
      <w:pPr>
        <w:jc w:val="both"/>
        <w:rPr>
          <w:rFonts w:eastAsia="TimesNewRomanPSMT"/>
          <w:b/>
          <w:bCs/>
          <w:i/>
          <w:lang w:val="sr-Cyrl-CS"/>
        </w:rPr>
      </w:pPr>
    </w:p>
    <w:p w:rsidR="00781F59" w:rsidRPr="006E69ED" w:rsidRDefault="00781F59">
      <w:pPr>
        <w:jc w:val="both"/>
        <w:rPr>
          <w:rFonts w:eastAsia="TimesNewRomanPSMT"/>
          <w:b/>
          <w:bCs/>
          <w:i/>
          <w:lang w:val="ru-RU"/>
        </w:rPr>
      </w:pPr>
      <w:r w:rsidRPr="006E69ED">
        <w:rPr>
          <w:rFonts w:eastAsia="TimesNewRomanPSMT"/>
          <w:b/>
          <w:bCs/>
          <w:i/>
          <w:lang w:val="sr-Cyrl-CS"/>
        </w:rPr>
        <w:t xml:space="preserve">4) </w:t>
      </w:r>
      <w:r w:rsidRPr="006E69ED">
        <w:rPr>
          <w:rFonts w:eastAsia="TimesNewRomanPSMT"/>
          <w:b/>
          <w:bCs/>
          <w:i/>
          <w:lang w:val="ru-RU"/>
        </w:rPr>
        <w:t>ПОДАЦИ О УЧЕСНИКУ  У ЗАЈЕДНИЧКОЈ ПОНУДИ</w:t>
      </w:r>
    </w:p>
    <w:p w:rsidR="00781F59" w:rsidRPr="006E69ED" w:rsidRDefault="00781F59">
      <w:pPr>
        <w:jc w:val="both"/>
        <w:rPr>
          <w:rFonts w:eastAsia="TimesNewRomanPSMT"/>
          <w:b/>
          <w:bCs/>
          <w:i/>
          <w:lang w:val="ru-RU"/>
        </w:rPr>
      </w:pPr>
      <w:r w:rsidRPr="006E69ED">
        <w:rPr>
          <w:rFonts w:eastAsia="TimesNewRomanPSMT"/>
          <w:b/>
          <w:bCs/>
          <w:i/>
          <w:lang w:val="ru-RU"/>
        </w:rPr>
        <w:tab/>
      </w:r>
    </w:p>
    <w:tbl>
      <w:tblPr>
        <w:tblW w:w="0" w:type="auto"/>
        <w:tblInd w:w="-40" w:type="dxa"/>
        <w:tblLayout w:type="fixed"/>
        <w:tblLook w:val="0000"/>
      </w:tblPr>
      <w:tblGrid>
        <w:gridCol w:w="465"/>
        <w:gridCol w:w="4219"/>
        <w:gridCol w:w="4638"/>
      </w:tblGrid>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p w:rsidR="00781F59" w:rsidRPr="006E69ED" w:rsidRDefault="00781F59">
            <w:pPr>
              <w:jc w:val="both"/>
              <w:rPr>
                <w:rFonts w:eastAsia="TimesNewRomanPSMT"/>
                <w:bCs/>
                <w:i/>
              </w:rPr>
            </w:pPr>
            <w:r w:rsidRPr="006E69E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bl>
    <w:p w:rsidR="00B22A0B" w:rsidRPr="006E69ED" w:rsidRDefault="00B22A0B">
      <w:pPr>
        <w:jc w:val="both"/>
        <w:rPr>
          <w:b/>
          <w:bCs/>
          <w:i/>
          <w:iCs/>
          <w:u w:val="single"/>
          <w:lang w:val="sr-Cyrl-CS"/>
        </w:rPr>
      </w:pPr>
    </w:p>
    <w:p w:rsidR="00B22A0B" w:rsidRPr="006E69ED" w:rsidRDefault="00B22A0B">
      <w:pPr>
        <w:jc w:val="both"/>
        <w:rPr>
          <w:b/>
          <w:bCs/>
          <w:i/>
          <w:iCs/>
          <w:u w:val="single"/>
          <w:lang w:val="sr-Cyrl-CS"/>
        </w:rPr>
      </w:pPr>
    </w:p>
    <w:p w:rsidR="00781F59" w:rsidRPr="006E69ED" w:rsidRDefault="00781F59">
      <w:pPr>
        <w:jc w:val="both"/>
        <w:rPr>
          <w:b/>
          <w:bCs/>
          <w:i/>
          <w:iCs/>
          <w:lang w:val="sr-Cyrl-CS"/>
        </w:rPr>
      </w:pPr>
      <w:r w:rsidRPr="006E69ED">
        <w:rPr>
          <w:b/>
          <w:bCs/>
          <w:i/>
          <w:iCs/>
          <w:u w:val="single"/>
        </w:rPr>
        <w:t>Напомена:</w:t>
      </w:r>
      <w:r w:rsidRPr="006E69ED">
        <w:rPr>
          <w:b/>
          <w:bCs/>
          <w:i/>
          <w:iCs/>
        </w:rPr>
        <w:t xml:space="preserve"> </w:t>
      </w:r>
    </w:p>
    <w:p w:rsidR="00B22A0B" w:rsidRPr="006E69ED" w:rsidRDefault="00B22A0B">
      <w:pPr>
        <w:jc w:val="both"/>
        <w:rPr>
          <w:b/>
          <w:bCs/>
          <w:i/>
          <w:iCs/>
          <w:lang w:val="sr-Cyrl-CS"/>
        </w:rPr>
      </w:pPr>
    </w:p>
    <w:p w:rsidR="00781F59" w:rsidRDefault="00781F59">
      <w:pPr>
        <w:jc w:val="both"/>
        <w:rPr>
          <w:i/>
          <w:iCs/>
          <w:sz w:val="20"/>
          <w:szCs w:val="20"/>
          <w:lang w:val="ru-RU"/>
        </w:rPr>
      </w:pPr>
      <w:r w:rsidRPr="006E69E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E69ED">
        <w:rPr>
          <w:i/>
          <w:iCs/>
          <w:sz w:val="20"/>
          <w:szCs w:val="20"/>
          <w:lang w:val="ru-RU"/>
        </w:rPr>
        <w:t>.</w:t>
      </w:r>
    </w:p>
    <w:p w:rsidR="00A959D2" w:rsidRDefault="00A959D2">
      <w:pPr>
        <w:jc w:val="both"/>
        <w:rPr>
          <w:i/>
          <w:iCs/>
          <w:sz w:val="20"/>
          <w:szCs w:val="20"/>
          <w:lang w:val="ru-RU"/>
        </w:rPr>
      </w:pPr>
    </w:p>
    <w:p w:rsidR="00A959D2" w:rsidRDefault="00A959D2">
      <w:pPr>
        <w:jc w:val="both"/>
        <w:rPr>
          <w:i/>
          <w:iCs/>
          <w:sz w:val="20"/>
          <w:szCs w:val="20"/>
          <w:lang w:val="ru-RU"/>
        </w:rPr>
      </w:pPr>
    </w:p>
    <w:p w:rsidR="006025C4" w:rsidRDefault="006025C4">
      <w:pPr>
        <w:jc w:val="both"/>
        <w:rPr>
          <w:i/>
          <w:iCs/>
          <w:sz w:val="20"/>
          <w:szCs w:val="20"/>
          <w:lang w:val="ru-RU"/>
        </w:rPr>
      </w:pPr>
    </w:p>
    <w:p w:rsidR="006025C4" w:rsidRDefault="006025C4">
      <w:pPr>
        <w:jc w:val="both"/>
        <w:rPr>
          <w:i/>
          <w:iCs/>
          <w:sz w:val="20"/>
          <w:szCs w:val="20"/>
          <w:lang w:val="ru-RU"/>
        </w:rPr>
      </w:pPr>
    </w:p>
    <w:p w:rsidR="006025C4" w:rsidRDefault="006025C4">
      <w:pPr>
        <w:jc w:val="both"/>
        <w:rPr>
          <w:i/>
          <w:iCs/>
          <w:sz w:val="20"/>
          <w:szCs w:val="20"/>
          <w:lang w:val="ru-RU"/>
        </w:rPr>
      </w:pPr>
    </w:p>
    <w:p w:rsidR="000B0C11" w:rsidRDefault="000B0C11">
      <w:pPr>
        <w:jc w:val="both"/>
        <w:rPr>
          <w:i/>
          <w:iCs/>
          <w:sz w:val="20"/>
          <w:szCs w:val="20"/>
          <w:lang w:val="ru-RU"/>
        </w:rPr>
      </w:pPr>
    </w:p>
    <w:p w:rsidR="00964D98" w:rsidRDefault="00964D98">
      <w:pPr>
        <w:jc w:val="both"/>
        <w:rPr>
          <w:i/>
          <w:iCs/>
          <w:sz w:val="20"/>
          <w:szCs w:val="20"/>
          <w:lang w:val="ru-RU"/>
        </w:rPr>
      </w:pPr>
    </w:p>
    <w:p w:rsidR="00A148F0" w:rsidRDefault="00E01062" w:rsidP="00E01062">
      <w:pPr>
        <w:pStyle w:val="ListParagraph"/>
        <w:ind w:left="1185"/>
        <w:rPr>
          <w:b/>
          <w:lang w:val="sr-Cyrl-CS"/>
        </w:rPr>
      </w:pPr>
      <w:r>
        <w:rPr>
          <w:rFonts w:eastAsia="TimesNewRomanPSMT"/>
          <w:b/>
          <w:bCs/>
          <w:lang w:val="sr-Cyrl-CS"/>
        </w:rPr>
        <w:lastRenderedPageBreak/>
        <w:t>5)</w:t>
      </w:r>
      <w:r w:rsidR="00781F59" w:rsidRPr="00E01062">
        <w:rPr>
          <w:rFonts w:eastAsia="TimesNewRomanPSMT"/>
          <w:b/>
          <w:bCs/>
        </w:rPr>
        <w:t>ОПИС ПРЕДМЕТА НАБАВКЕ</w:t>
      </w:r>
      <w:r w:rsidR="00781F59" w:rsidRPr="00E01062">
        <w:rPr>
          <w:rFonts w:eastAsia="TimesNewRomanPSMT"/>
          <w:b/>
          <w:bCs/>
          <w:i/>
          <w:iCs/>
        </w:rPr>
        <w:t xml:space="preserve">: </w:t>
      </w:r>
      <w:r w:rsidR="009327AA" w:rsidRPr="00E01062">
        <w:rPr>
          <w:b/>
          <w:bCs/>
          <w:lang w:val="sr-Cyrl-CS"/>
        </w:rPr>
        <w:t>радови на изради хидро-изолације равног крова стамбеног објекта</w:t>
      </w:r>
      <w:r w:rsidR="009327AA" w:rsidRPr="00E01062">
        <w:rPr>
          <w:b/>
          <w:bCs/>
          <w:lang w:val="sr-Latn-CS"/>
        </w:rPr>
        <w:t xml:space="preserve"> </w:t>
      </w:r>
      <w:r w:rsidR="009327AA" w:rsidRPr="00E01062">
        <w:rPr>
          <w:b/>
          <w:bCs/>
          <w:lang w:val="sr-Cyrl-CS"/>
        </w:rPr>
        <w:t xml:space="preserve">у ул. </w:t>
      </w:r>
      <w:r w:rsidR="006841D3" w:rsidRPr="00E01062">
        <w:rPr>
          <w:b/>
          <w:lang w:val="sr-Latn-CS" w:eastAsia="en-US"/>
        </w:rPr>
        <w:t>K</w:t>
      </w:r>
      <w:r w:rsidR="006841D3" w:rsidRPr="00E01062">
        <w:rPr>
          <w:b/>
          <w:lang w:val="sr-Cyrl-CS" w:eastAsia="en-US"/>
        </w:rPr>
        <w:t>неза Лазара бр.</w:t>
      </w:r>
      <w:r w:rsidR="003E3863">
        <w:rPr>
          <w:b/>
          <w:lang w:val="sr-Latn-CS" w:eastAsia="en-US"/>
        </w:rPr>
        <w:t xml:space="preserve"> 2</w:t>
      </w:r>
      <w:r w:rsidR="006841D3" w:rsidRPr="00E01062">
        <w:rPr>
          <w:lang w:val="sr-Cyrl-CS" w:eastAsia="en-US"/>
        </w:rPr>
        <w:t xml:space="preserve"> </w:t>
      </w:r>
      <w:r w:rsidR="009327AA" w:rsidRPr="00E01062">
        <w:rPr>
          <w:b/>
          <w:bCs/>
          <w:lang w:val="sr-Cyrl-CS"/>
        </w:rPr>
        <w:t>у Шапцу</w:t>
      </w:r>
      <w:r w:rsidR="00A959D2" w:rsidRPr="00E01062">
        <w:rPr>
          <w:b/>
          <w:i/>
          <w:lang w:val="sr-Cyrl-CS"/>
        </w:rPr>
        <w:t xml:space="preserve"> </w:t>
      </w:r>
      <w:r w:rsidR="00A959D2" w:rsidRPr="00E01062">
        <w:rPr>
          <w:b/>
          <w:lang w:val="sr-Cyrl-CS"/>
        </w:rPr>
        <w:t>б</w:t>
      </w:r>
      <w:r w:rsidR="00A959D2" w:rsidRPr="00E01062">
        <w:rPr>
          <w:b/>
        </w:rPr>
        <w:t xml:space="preserve">рој </w:t>
      </w:r>
    </w:p>
    <w:p w:rsidR="00302EB1" w:rsidRDefault="003E3863" w:rsidP="00E01062">
      <w:pPr>
        <w:pStyle w:val="ListParagraph"/>
        <w:ind w:left="1185"/>
        <w:rPr>
          <w:b/>
          <w:lang w:val="sr-Cyrl-CS"/>
        </w:rPr>
      </w:pPr>
      <w:r>
        <w:rPr>
          <w:b/>
        </w:rPr>
        <w:t>7</w:t>
      </w:r>
      <w:r w:rsidR="00A959D2" w:rsidRPr="00E01062">
        <w:rPr>
          <w:b/>
        </w:rPr>
        <w:t>/201</w:t>
      </w:r>
      <w:r>
        <w:rPr>
          <w:b/>
        </w:rPr>
        <w:t>9</w:t>
      </w:r>
    </w:p>
    <w:p w:rsidR="00A148F0" w:rsidRPr="00E01062" w:rsidRDefault="00A148F0" w:rsidP="00E01062">
      <w:pPr>
        <w:pStyle w:val="ListParagraph"/>
        <w:ind w:left="1185"/>
        <w:rPr>
          <w:b/>
          <w:lang w:val="sr-Cyrl-CS"/>
        </w:rPr>
      </w:pPr>
    </w:p>
    <w:p w:rsidR="000005D7" w:rsidRDefault="000005D7" w:rsidP="001F34FE">
      <w:pPr>
        <w:pStyle w:val="ListParagraph"/>
        <w:ind w:left="1440"/>
        <w:jc w:val="center"/>
        <w:rPr>
          <w:lang w:val="sr-Cyrl-CS"/>
        </w:rPr>
      </w:pPr>
    </w:p>
    <w:p w:rsidR="003E3863" w:rsidRDefault="003E3863" w:rsidP="003E3863">
      <w:pPr>
        <w:jc w:val="center"/>
        <w:rPr>
          <w:b/>
          <w:color w:val="FF0000"/>
          <w:sz w:val="28"/>
          <w:szCs w:val="28"/>
          <w:lang w:val="sr-Cyrl-CS"/>
        </w:rPr>
      </w:pPr>
    </w:p>
    <w:tbl>
      <w:tblPr>
        <w:tblW w:w="11188" w:type="dxa"/>
        <w:tblInd w:w="-612" w:type="dxa"/>
        <w:tblLook w:val="04A0"/>
      </w:tblPr>
      <w:tblGrid>
        <w:gridCol w:w="540"/>
        <w:gridCol w:w="165"/>
        <w:gridCol w:w="5505"/>
        <w:gridCol w:w="900"/>
        <w:gridCol w:w="1102"/>
        <w:gridCol w:w="1056"/>
        <w:gridCol w:w="1721"/>
        <w:gridCol w:w="199"/>
      </w:tblGrid>
      <w:tr w:rsidR="003E3863" w:rsidTr="003E3863">
        <w:trPr>
          <w:trHeight w:val="525"/>
        </w:trPr>
        <w:tc>
          <w:tcPr>
            <w:tcW w:w="111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E3863" w:rsidRDefault="003E3863">
            <w:pPr>
              <w:spacing w:line="276" w:lineRule="auto"/>
              <w:jc w:val="center"/>
              <w:rPr>
                <w:rFonts w:eastAsia="Times New Roman"/>
                <w:b/>
                <w:bCs/>
                <w:szCs w:val="22"/>
                <w:lang w:val="sr-Cyrl-CS"/>
              </w:rPr>
            </w:pPr>
            <w:r>
              <w:rPr>
                <w:rFonts w:eastAsia="Times New Roman"/>
                <w:b/>
                <w:bCs/>
                <w:sz w:val="22"/>
                <w:lang w:val="sr-Cyrl-CS"/>
              </w:rPr>
              <w:t>А - ПРОХОДНИ ДЕО КРОВА</w:t>
            </w:r>
          </w:p>
        </w:tc>
      </w:tr>
      <w:tr w:rsidR="003E3863" w:rsidTr="003E3863">
        <w:trPr>
          <w:trHeight w:val="510"/>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бр.</w:t>
            </w:r>
          </w:p>
        </w:tc>
        <w:tc>
          <w:tcPr>
            <w:tcW w:w="567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опис</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јед.</w:t>
            </w:r>
            <w:r>
              <w:rPr>
                <w:rFonts w:eastAsia="Times New Roman"/>
                <w:b/>
                <w:bCs/>
                <w:sz w:val="20"/>
                <w:szCs w:val="20"/>
              </w:rPr>
              <w:br/>
              <w:t>мере</w:t>
            </w:r>
          </w:p>
        </w:tc>
        <w:tc>
          <w:tcPr>
            <w:tcW w:w="1102" w:type="dxa"/>
            <w:tcBorders>
              <w:top w:val="nil"/>
              <w:left w:val="nil"/>
              <w:bottom w:val="single" w:sz="4" w:space="0" w:color="auto"/>
              <w:right w:val="single" w:sz="4" w:space="0" w:color="auto"/>
            </w:tcBorders>
            <w:noWrap/>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количина</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цена</w:t>
            </w: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jc w:val="center"/>
              <w:rPr>
                <w:rFonts w:eastAsia="Times New Roman"/>
                <w:b/>
                <w:bCs/>
                <w:sz w:val="20"/>
                <w:szCs w:val="20"/>
              </w:rPr>
            </w:pPr>
            <w:r>
              <w:rPr>
                <w:rFonts w:eastAsia="Times New Roman"/>
                <w:b/>
                <w:bCs/>
                <w:sz w:val="20"/>
                <w:szCs w:val="20"/>
              </w:rPr>
              <w:t>укупно</w:t>
            </w:r>
          </w:p>
        </w:tc>
      </w:tr>
      <w:tr w:rsidR="003E3863" w:rsidTr="003E3863">
        <w:trPr>
          <w:trHeight w:val="630"/>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1</w:t>
            </w:r>
          </w:p>
        </w:tc>
        <w:tc>
          <w:tcPr>
            <w:tcW w:w="5670" w:type="dxa"/>
            <w:gridSpan w:val="2"/>
            <w:tcBorders>
              <w:top w:val="nil"/>
              <w:left w:val="nil"/>
              <w:bottom w:val="single" w:sz="4" w:space="0" w:color="auto"/>
              <w:right w:val="single" w:sz="4" w:space="0" w:color="auto"/>
            </w:tcBorders>
            <w:vAlign w:val="center"/>
            <w:hideMark/>
          </w:tcPr>
          <w:p w:rsidR="003E3863" w:rsidRDefault="003E3863">
            <w:pPr>
              <w:spacing w:line="276" w:lineRule="auto"/>
              <w:rPr>
                <w:rFonts w:eastAsia="Times New Roman"/>
                <w:szCs w:val="22"/>
              </w:rPr>
            </w:pPr>
            <w:r>
              <w:rPr>
                <w:rFonts w:eastAsia="Times New Roman"/>
                <w:sz w:val="22"/>
              </w:rPr>
              <w:t>Припрема кровне површине са финим чишћењем подлоге, исецањем постојећих клобука, са исушивањем и санирањем видно оштећених места</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rPr>
            </w:pPr>
            <w:r>
              <w:rPr>
                <w:rFonts w:eastAsia="Times New Roman"/>
                <w:sz w:val="22"/>
              </w:rPr>
              <w:t>м²</w:t>
            </w:r>
          </w:p>
        </w:tc>
        <w:tc>
          <w:tcPr>
            <w:tcW w:w="1102"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450,00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1337"/>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2</w:t>
            </w:r>
          </w:p>
        </w:tc>
        <w:tc>
          <w:tcPr>
            <w:tcW w:w="5670" w:type="dxa"/>
            <w:gridSpan w:val="2"/>
            <w:tcBorders>
              <w:top w:val="nil"/>
              <w:left w:val="nil"/>
              <w:bottom w:val="single" w:sz="4" w:space="0" w:color="auto"/>
              <w:right w:val="single" w:sz="4" w:space="0" w:color="auto"/>
            </w:tcBorders>
            <w:vAlign w:val="center"/>
            <w:hideMark/>
          </w:tcPr>
          <w:p w:rsidR="003E3863" w:rsidRDefault="003E3863">
            <w:pPr>
              <w:spacing w:after="120" w:line="276" w:lineRule="auto"/>
              <w:rPr>
                <w:szCs w:val="22"/>
                <w:lang w:val="sr-Cyrl-CS"/>
              </w:rPr>
            </w:pPr>
            <w:r>
              <w:rPr>
                <w:sz w:val="22"/>
                <w:lang w:val="sr-Cyrl-CS"/>
              </w:rPr>
              <w:t>Израда нове хидроизолације: 2 х хидроизолациона трака „</w:t>
            </w:r>
            <w:r>
              <w:rPr>
                <w:sz w:val="22"/>
              </w:rPr>
              <w:t>Linohrom</w:t>
            </w:r>
            <w:r>
              <w:rPr>
                <w:sz w:val="22"/>
                <w:lang w:val="sr-Cyrl-CS"/>
              </w:rPr>
              <w:t xml:space="preserve"> ТРР“ „или одговарајућа“, армиране геотекстилом, варена по целој површини, са глетовањем преклопа, постојане на температурама од -20°С до +115°С.</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rPr>
            </w:pPr>
            <w:r>
              <w:rPr>
                <w:rFonts w:eastAsia="Times New Roman"/>
                <w:sz w:val="22"/>
              </w:rPr>
              <w:t>м²</w:t>
            </w:r>
          </w:p>
        </w:tc>
        <w:tc>
          <w:tcPr>
            <w:tcW w:w="1102"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450,00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825"/>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3</w:t>
            </w:r>
          </w:p>
        </w:tc>
        <w:tc>
          <w:tcPr>
            <w:tcW w:w="5670" w:type="dxa"/>
            <w:gridSpan w:val="2"/>
            <w:tcBorders>
              <w:top w:val="nil"/>
              <w:left w:val="nil"/>
              <w:bottom w:val="single" w:sz="4" w:space="0" w:color="auto"/>
              <w:right w:val="single" w:sz="4" w:space="0" w:color="auto"/>
            </w:tcBorders>
            <w:vAlign w:val="center"/>
            <w:hideMark/>
          </w:tcPr>
          <w:p w:rsidR="003E3863" w:rsidRDefault="003E3863">
            <w:pPr>
              <w:spacing w:after="120" w:line="276" w:lineRule="auto"/>
              <w:rPr>
                <w:szCs w:val="22"/>
                <w:lang w:val="sr-Cyrl-CS"/>
              </w:rPr>
            </w:pPr>
            <w:r>
              <w:rPr>
                <w:sz w:val="22"/>
                <w:lang w:val="sr-Cyrl-CS"/>
              </w:rPr>
              <w:t xml:space="preserve">Израда вертикалне изолације холкела РШ до 60 цм полиасбитолом три премаза и две синтетичке мрежице утопљене у међуслоју. Завршни слој - заштитна боја од УВ зрачења. </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rPr>
            </w:pPr>
            <w:r>
              <w:rPr>
                <w:rFonts w:eastAsia="Times New Roman"/>
                <w:sz w:val="22"/>
              </w:rPr>
              <w:t>м¹</w:t>
            </w:r>
          </w:p>
        </w:tc>
        <w:tc>
          <w:tcPr>
            <w:tcW w:w="1102" w:type="dxa"/>
            <w:tcBorders>
              <w:top w:val="nil"/>
              <w:left w:val="nil"/>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160,00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1275"/>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4</w:t>
            </w:r>
          </w:p>
        </w:tc>
        <w:tc>
          <w:tcPr>
            <w:tcW w:w="5670" w:type="dxa"/>
            <w:gridSpan w:val="2"/>
            <w:tcBorders>
              <w:top w:val="nil"/>
              <w:left w:val="nil"/>
              <w:bottom w:val="single" w:sz="4" w:space="0" w:color="auto"/>
              <w:right w:val="single" w:sz="4" w:space="0" w:color="auto"/>
            </w:tcBorders>
            <w:vAlign w:val="center"/>
            <w:hideMark/>
          </w:tcPr>
          <w:p w:rsidR="003E3863" w:rsidRDefault="003E3863">
            <w:pPr>
              <w:spacing w:line="276" w:lineRule="auto"/>
              <w:rPr>
                <w:rFonts w:eastAsia="Times New Roman"/>
                <w:szCs w:val="22"/>
                <w:lang w:val="sr-Cyrl-CS"/>
              </w:rPr>
            </w:pPr>
            <w:r>
              <w:rPr>
                <w:rFonts w:eastAsia="Times New Roman"/>
                <w:lang w:val="sr-Cyrl-CS"/>
              </w:rPr>
              <w:t xml:space="preserve">Фарбање целе површине новоизрађене хидроизолације </w:t>
            </w:r>
            <w:r>
              <w:rPr>
                <w:sz w:val="22"/>
                <w:lang w:val="sr-Cyrl-CS"/>
              </w:rPr>
              <w:t>завршним слојем заштитном бојом од УВ зрачења.</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rPr>
            </w:pPr>
            <w:r>
              <w:rPr>
                <w:rFonts w:eastAsia="Times New Roman"/>
                <w:sz w:val="22"/>
              </w:rPr>
              <w:br/>
              <w:t>м²</w:t>
            </w:r>
            <w:r>
              <w:rPr>
                <w:rFonts w:eastAsia="Times New Roman"/>
                <w:sz w:val="22"/>
              </w:rPr>
              <w:br/>
            </w:r>
          </w:p>
        </w:tc>
        <w:tc>
          <w:tcPr>
            <w:tcW w:w="1102"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450,00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530"/>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5</w:t>
            </w:r>
          </w:p>
        </w:tc>
        <w:tc>
          <w:tcPr>
            <w:tcW w:w="5670" w:type="dxa"/>
            <w:gridSpan w:val="2"/>
            <w:tcBorders>
              <w:top w:val="nil"/>
              <w:left w:val="nil"/>
              <w:bottom w:val="single" w:sz="4" w:space="0" w:color="auto"/>
              <w:right w:val="single" w:sz="4" w:space="0" w:color="auto"/>
            </w:tcBorders>
            <w:hideMark/>
          </w:tcPr>
          <w:p w:rsidR="003E3863" w:rsidRDefault="003E3863">
            <w:pPr>
              <w:spacing w:line="276" w:lineRule="auto"/>
              <w:rPr>
                <w:rFonts w:eastAsia="Times New Roman"/>
                <w:szCs w:val="22"/>
                <w:lang w:val="sr-Cyrl-CS"/>
              </w:rPr>
            </w:pPr>
            <w:r>
              <w:rPr>
                <w:rFonts w:eastAsia="Times New Roman"/>
                <w:sz w:val="22"/>
                <w:lang w:val="sr-Cyrl-CS"/>
              </w:rPr>
              <w:t>Набавка, израда и уградња отпаривача од поцинкованог лима д = 0,</w:t>
            </w:r>
            <w:r>
              <w:rPr>
                <w:rFonts w:eastAsia="Times New Roman"/>
                <w:sz w:val="22"/>
                <w:lang w:val="sr-Latn-CS"/>
              </w:rPr>
              <w:t xml:space="preserve">60 </w:t>
            </w:r>
            <w:r>
              <w:rPr>
                <w:rFonts w:eastAsia="Times New Roman"/>
                <w:sz w:val="22"/>
                <w:lang w:val="sr-Cyrl-CS"/>
              </w:rPr>
              <w:t xml:space="preserve"> мм</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ком</w:t>
            </w:r>
          </w:p>
        </w:tc>
        <w:tc>
          <w:tcPr>
            <w:tcW w:w="1102"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4,00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530"/>
        </w:trPr>
        <w:tc>
          <w:tcPr>
            <w:tcW w:w="540" w:type="dxa"/>
            <w:tcBorders>
              <w:top w:val="nil"/>
              <w:left w:val="single" w:sz="4" w:space="0" w:color="auto"/>
              <w:bottom w:val="single" w:sz="4" w:space="0" w:color="auto"/>
              <w:right w:val="single" w:sz="4" w:space="0" w:color="auto"/>
            </w:tcBorders>
            <w:noWrap/>
            <w:vAlign w:val="center"/>
            <w:hideMark/>
          </w:tcPr>
          <w:p w:rsidR="003E3863" w:rsidRDefault="003E3863">
            <w:pPr>
              <w:spacing w:line="276" w:lineRule="auto"/>
              <w:jc w:val="center"/>
              <w:rPr>
                <w:rFonts w:eastAsia="Times New Roman"/>
                <w:szCs w:val="22"/>
              </w:rPr>
            </w:pPr>
            <w:r>
              <w:rPr>
                <w:rFonts w:eastAsia="Times New Roman"/>
                <w:sz w:val="22"/>
              </w:rPr>
              <w:t>6</w:t>
            </w:r>
          </w:p>
        </w:tc>
        <w:tc>
          <w:tcPr>
            <w:tcW w:w="5670" w:type="dxa"/>
            <w:gridSpan w:val="2"/>
            <w:tcBorders>
              <w:top w:val="nil"/>
              <w:left w:val="nil"/>
              <w:bottom w:val="single" w:sz="4" w:space="0" w:color="auto"/>
              <w:right w:val="single" w:sz="4" w:space="0" w:color="auto"/>
            </w:tcBorders>
            <w:hideMark/>
          </w:tcPr>
          <w:p w:rsidR="003E3863" w:rsidRDefault="003E3863">
            <w:pPr>
              <w:spacing w:line="276" w:lineRule="auto"/>
              <w:rPr>
                <w:rFonts w:eastAsia="Times New Roman"/>
                <w:szCs w:val="22"/>
                <w:lang w:val="sr-Cyrl-CS"/>
              </w:rPr>
            </w:pPr>
            <w:r>
              <w:rPr>
                <w:rFonts w:eastAsia="Times New Roman"/>
                <w:lang w:val="sr-Cyrl-CS"/>
              </w:rPr>
              <w:t>Обрада гајгер сливника (конуса) хидроизолационом траком, до ивице вертикалне цеви.</w:t>
            </w:r>
          </w:p>
        </w:tc>
        <w:tc>
          <w:tcPr>
            <w:tcW w:w="900"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ком</w:t>
            </w:r>
          </w:p>
        </w:tc>
        <w:tc>
          <w:tcPr>
            <w:tcW w:w="1102" w:type="dxa"/>
            <w:tcBorders>
              <w:top w:val="nil"/>
              <w:left w:val="nil"/>
              <w:bottom w:val="single" w:sz="4" w:space="0" w:color="auto"/>
              <w:right w:val="single" w:sz="4" w:space="0" w:color="auto"/>
            </w:tcBorders>
            <w:vAlign w:val="center"/>
            <w:hideMark/>
          </w:tcPr>
          <w:p w:rsidR="003E3863" w:rsidRDefault="003E3863">
            <w:pPr>
              <w:spacing w:line="276" w:lineRule="auto"/>
              <w:jc w:val="center"/>
              <w:rPr>
                <w:rFonts w:eastAsia="Times New Roman"/>
                <w:szCs w:val="22"/>
                <w:lang w:val="sr-Cyrl-CS"/>
              </w:rPr>
            </w:pPr>
            <w:r>
              <w:rPr>
                <w:rFonts w:eastAsia="Times New Roman"/>
                <w:sz w:val="22"/>
                <w:lang w:val="sr-Cyrl-CS"/>
              </w:rPr>
              <w:t>4,00</w:t>
            </w:r>
          </w:p>
        </w:tc>
        <w:tc>
          <w:tcPr>
            <w:tcW w:w="1056" w:type="dxa"/>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20"/>
        </w:trPr>
        <w:tc>
          <w:tcPr>
            <w:tcW w:w="9268" w:type="dxa"/>
            <w:gridSpan w:val="6"/>
            <w:tcBorders>
              <w:top w:val="single" w:sz="4" w:space="0" w:color="auto"/>
              <w:left w:val="single" w:sz="4" w:space="0" w:color="auto"/>
              <w:bottom w:val="single" w:sz="4" w:space="0" w:color="auto"/>
              <w:right w:val="single" w:sz="4" w:space="0" w:color="000000"/>
            </w:tcBorders>
            <w:noWrap/>
            <w:vAlign w:val="center"/>
            <w:hideMark/>
          </w:tcPr>
          <w:p w:rsidR="003E3863" w:rsidRDefault="003E3863">
            <w:pPr>
              <w:spacing w:line="276" w:lineRule="auto"/>
              <w:rPr>
                <w:rFonts w:eastAsia="Times New Roman"/>
                <w:b/>
                <w:bCs/>
              </w:rPr>
            </w:pPr>
            <w:r>
              <w:rPr>
                <w:rFonts w:eastAsia="Times New Roman"/>
                <w:b/>
                <w:bCs/>
              </w:rPr>
              <w:t xml:space="preserve">  У  К  У  П  Н  О  </w:t>
            </w:r>
            <w:r>
              <w:rPr>
                <w:rFonts w:eastAsia="Times New Roman"/>
                <w:b/>
                <w:bCs/>
                <w:lang w:val="sr-Cyrl-CS"/>
              </w:rPr>
              <w:t xml:space="preserve"> -  А    без ПДВ-а </w:t>
            </w:r>
            <w:r>
              <w:rPr>
                <w:rFonts w:eastAsia="Times New Roman"/>
                <w:b/>
                <w:bCs/>
              </w:rPr>
              <w:t>:</w:t>
            </w: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20"/>
        </w:trPr>
        <w:tc>
          <w:tcPr>
            <w:tcW w:w="9268" w:type="dxa"/>
            <w:gridSpan w:val="6"/>
            <w:tcBorders>
              <w:top w:val="single" w:sz="4" w:space="0" w:color="auto"/>
              <w:left w:val="single" w:sz="4" w:space="0" w:color="auto"/>
              <w:bottom w:val="single" w:sz="4" w:space="0" w:color="auto"/>
              <w:right w:val="single" w:sz="4" w:space="0" w:color="000000"/>
            </w:tcBorders>
            <w:noWrap/>
            <w:vAlign w:val="center"/>
            <w:hideMark/>
          </w:tcPr>
          <w:p w:rsidR="003E3863" w:rsidRDefault="003E3863">
            <w:pPr>
              <w:spacing w:line="276" w:lineRule="auto"/>
              <w:rPr>
                <w:rFonts w:eastAsia="Times New Roman"/>
                <w:b/>
                <w:bCs/>
                <w:lang w:val="sr-Cyrl-CS"/>
              </w:rPr>
            </w:pPr>
            <w:r>
              <w:rPr>
                <w:rFonts w:eastAsia="Times New Roman"/>
                <w:b/>
                <w:bCs/>
                <w:lang w:val="sr-Cyrl-CS"/>
              </w:rPr>
              <w:t xml:space="preserve"> А  - П Д В :</w:t>
            </w:r>
          </w:p>
        </w:tc>
        <w:tc>
          <w:tcPr>
            <w:tcW w:w="1920" w:type="dxa"/>
            <w:gridSpan w:val="2"/>
            <w:tcBorders>
              <w:top w:val="nil"/>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trHeight w:val="20"/>
        </w:trPr>
        <w:tc>
          <w:tcPr>
            <w:tcW w:w="9268" w:type="dxa"/>
            <w:gridSpan w:val="6"/>
            <w:tcBorders>
              <w:top w:val="single" w:sz="4" w:space="0" w:color="auto"/>
              <w:left w:val="single" w:sz="4" w:space="0" w:color="auto"/>
              <w:bottom w:val="single" w:sz="4" w:space="0" w:color="auto"/>
              <w:right w:val="single" w:sz="4" w:space="0" w:color="000000"/>
            </w:tcBorders>
            <w:noWrap/>
            <w:vAlign w:val="center"/>
            <w:hideMark/>
          </w:tcPr>
          <w:p w:rsidR="003E3863" w:rsidRDefault="003E3863">
            <w:pPr>
              <w:spacing w:line="276" w:lineRule="auto"/>
              <w:rPr>
                <w:rFonts w:eastAsia="Times New Roman"/>
                <w:b/>
                <w:bCs/>
                <w:lang w:val="sr-Cyrl-CS"/>
              </w:rPr>
            </w:pPr>
            <w:r>
              <w:rPr>
                <w:rFonts w:eastAsia="Times New Roman"/>
                <w:b/>
                <w:bCs/>
              </w:rPr>
              <w:t xml:space="preserve">У  К  У  П  Н  О  </w:t>
            </w:r>
            <w:r>
              <w:rPr>
                <w:rFonts w:eastAsia="Times New Roman"/>
                <w:b/>
                <w:bCs/>
                <w:lang w:val="sr-Cyrl-CS"/>
              </w:rPr>
              <w:t xml:space="preserve"> -  А    са  ПДВ-ом </w:t>
            </w:r>
            <w:r>
              <w:rPr>
                <w:rFonts w:eastAsia="Times New Roman"/>
                <w:b/>
                <w:bCs/>
              </w:rPr>
              <w:t>:</w:t>
            </w:r>
          </w:p>
        </w:tc>
        <w:tc>
          <w:tcPr>
            <w:tcW w:w="1920" w:type="dxa"/>
            <w:gridSpan w:val="2"/>
            <w:tcBorders>
              <w:top w:val="single" w:sz="4" w:space="0" w:color="auto"/>
              <w:left w:val="nil"/>
              <w:bottom w:val="single" w:sz="4" w:space="0" w:color="auto"/>
              <w:right w:val="single" w:sz="4" w:space="0" w:color="auto"/>
            </w:tcBorders>
            <w:noWrap/>
            <w:vAlign w:val="center"/>
            <w:hideMark/>
          </w:tcPr>
          <w:p w:rsidR="003E3863" w:rsidRDefault="003E3863">
            <w:pPr>
              <w:spacing w:line="276" w:lineRule="auto"/>
              <w:rPr>
                <w:rFonts w:asciiTheme="minorHAnsi" w:eastAsiaTheme="minorEastAsia" w:hAnsiTheme="minorHAnsi"/>
                <w:sz w:val="22"/>
                <w:szCs w:val="22"/>
              </w:rPr>
            </w:pPr>
          </w:p>
        </w:tc>
      </w:tr>
      <w:tr w:rsidR="003E3863" w:rsidTr="003E3863">
        <w:trPr>
          <w:gridBefore w:val="2"/>
          <w:gridAfter w:val="1"/>
          <w:wBefore w:w="705" w:type="dxa"/>
          <w:wAfter w:w="199" w:type="dxa"/>
          <w:trHeight w:val="300"/>
        </w:trPr>
        <w:tc>
          <w:tcPr>
            <w:tcW w:w="10284" w:type="dxa"/>
            <w:gridSpan w:val="5"/>
            <w:noWrap/>
            <w:vAlign w:val="center"/>
          </w:tcPr>
          <w:p w:rsidR="003E3863" w:rsidRDefault="003E3863" w:rsidP="003E3863">
            <w:pPr>
              <w:spacing w:line="276" w:lineRule="auto"/>
              <w:rPr>
                <w:rFonts w:eastAsia="Times New Roman"/>
                <w:szCs w:val="22"/>
              </w:rPr>
            </w:pPr>
            <w:r>
              <w:rPr>
                <w:rFonts w:eastAsia="Times New Roman"/>
                <w:b/>
                <w:bCs/>
                <w:sz w:val="22"/>
              </w:rPr>
              <w:t>НАПОМЕНA</w:t>
            </w:r>
            <w:r>
              <w:rPr>
                <w:rFonts w:eastAsia="Times New Roman"/>
                <w:sz w:val="22"/>
              </w:rPr>
              <w:t>:   - Пре давања цена све позиције сагледати на лицу места.</w:t>
            </w:r>
          </w:p>
        </w:tc>
      </w:tr>
    </w:tbl>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A65A2" w:rsidRDefault="003A65A2" w:rsidP="001F34FE">
      <w:pPr>
        <w:pStyle w:val="ListParagraph"/>
        <w:ind w:left="1440"/>
        <w:jc w:val="center"/>
        <w:rPr>
          <w:lang w:val="sr-Cyrl-CS"/>
        </w:rPr>
      </w:pPr>
    </w:p>
    <w:p w:rsidR="00302EB1" w:rsidRDefault="00302EB1" w:rsidP="00F14E6F">
      <w:pPr>
        <w:ind w:left="-567"/>
        <w:rPr>
          <w:lang w:val="sr-Cyrl-CS"/>
        </w:rPr>
      </w:pPr>
    </w:p>
    <w:tbl>
      <w:tblPr>
        <w:tblStyle w:val="TableGrid"/>
        <w:tblW w:w="10206" w:type="dxa"/>
        <w:tblInd w:w="108" w:type="dxa"/>
        <w:tblLook w:val="04A0"/>
      </w:tblPr>
      <w:tblGrid>
        <w:gridCol w:w="10206"/>
      </w:tblGrid>
      <w:tr w:rsidR="003854C4" w:rsidTr="00606404">
        <w:trPr>
          <w:trHeight w:val="1513"/>
        </w:trPr>
        <w:tc>
          <w:tcPr>
            <w:tcW w:w="10206" w:type="dxa"/>
          </w:tcPr>
          <w:p w:rsidR="003854C4" w:rsidRDefault="003854C4" w:rsidP="003D464A">
            <w:pPr>
              <w:rPr>
                <w:rFonts w:eastAsia="TimesNewRomanPSMT"/>
                <w:lang w:val="sr-Cyrl-CS"/>
              </w:rPr>
            </w:pPr>
            <w:r>
              <w:rPr>
                <w:rFonts w:eastAsia="TimesNewRomanPSMT"/>
                <w:lang w:val="sr-Cyrl-CS"/>
              </w:rPr>
              <w:lastRenderedPageBreak/>
              <w:t>Понуђач:</w:t>
            </w:r>
          </w:p>
          <w:p w:rsidR="003854C4" w:rsidRDefault="003854C4" w:rsidP="003854C4">
            <w:pPr>
              <w:pStyle w:val="ListParagraph"/>
              <w:numPr>
                <w:ilvl w:val="0"/>
                <w:numId w:val="16"/>
              </w:numPr>
              <w:rPr>
                <w:rFonts w:eastAsia="TimesNewRomanPSMT"/>
                <w:lang w:val="sr-Cyrl-CS"/>
              </w:rPr>
            </w:pPr>
            <w:r w:rsidRPr="00B75041">
              <w:rPr>
                <w:rFonts w:eastAsia="TimesNewRomanPSMT"/>
                <w:lang w:val="sr-Cyrl-CS"/>
              </w:rPr>
              <w:t>је у систему ПДВ-а</w:t>
            </w:r>
            <w:r>
              <w:rPr>
                <w:rFonts w:eastAsia="TimesNewRomanPSMT"/>
                <w:lang w:val="sr-Cyrl-CS"/>
              </w:rPr>
              <w:t>;</w:t>
            </w:r>
          </w:p>
          <w:p w:rsidR="003854C4" w:rsidRDefault="003854C4" w:rsidP="003854C4">
            <w:pPr>
              <w:pStyle w:val="ListParagraph"/>
              <w:numPr>
                <w:ilvl w:val="0"/>
                <w:numId w:val="16"/>
              </w:numPr>
              <w:rPr>
                <w:rFonts w:eastAsia="TimesNewRomanPSMT"/>
                <w:lang w:val="sr-Cyrl-CS"/>
              </w:rPr>
            </w:pPr>
            <w:r>
              <w:rPr>
                <w:rFonts w:eastAsia="TimesNewRomanPSMT"/>
                <w:lang w:val="sr-Cyrl-CS"/>
              </w:rPr>
              <w:t>није у систему ПДВ-а.</w:t>
            </w:r>
          </w:p>
          <w:p w:rsidR="003854C4" w:rsidRDefault="003854C4" w:rsidP="003D464A">
            <w:pPr>
              <w:ind w:left="405"/>
              <w:rPr>
                <w:rFonts w:eastAsia="TimesNewRomanPSMT"/>
                <w:lang w:val="sr-Cyrl-CS"/>
              </w:rPr>
            </w:pPr>
            <w:r>
              <w:rPr>
                <w:rFonts w:eastAsia="TimesNewRomanPSMT"/>
                <w:lang w:val="sr-Cyrl-CS"/>
              </w:rPr>
              <w:t>(заокружити одговарајуће)</w:t>
            </w:r>
          </w:p>
          <w:p w:rsidR="003854C4" w:rsidRPr="00415CED" w:rsidRDefault="003854C4" w:rsidP="003D464A">
            <w:pPr>
              <w:pStyle w:val="BodyText"/>
            </w:pPr>
            <w:r>
              <w:rPr>
                <w:rFonts w:eastAsia="TimesNewRomanPSMT"/>
                <w:lang w:val="sr-Cyrl-CS"/>
              </w:rPr>
              <w:t>Ако понуђач није у систему ПДВ-а попуњава само колону – „Цена без ПДВ-а“</w:t>
            </w:r>
          </w:p>
        </w:tc>
      </w:tr>
    </w:tbl>
    <w:p w:rsidR="003854C4" w:rsidRDefault="003854C4" w:rsidP="003854C4">
      <w:pPr>
        <w:rPr>
          <w:rFonts w:eastAsia="TimesNewRomanPSMT"/>
          <w:sz w:val="16"/>
          <w:szCs w:val="16"/>
          <w:lang w:val="sr-Cyrl-CS"/>
        </w:rPr>
      </w:pPr>
    </w:p>
    <w:tbl>
      <w:tblPr>
        <w:tblStyle w:val="TableGrid"/>
        <w:tblW w:w="10206" w:type="dxa"/>
        <w:tblInd w:w="108" w:type="dxa"/>
        <w:tblLook w:val="04A0"/>
      </w:tblPr>
      <w:tblGrid>
        <w:gridCol w:w="4536"/>
        <w:gridCol w:w="5670"/>
      </w:tblGrid>
      <w:tr w:rsidR="003854C4" w:rsidTr="00E01062">
        <w:trPr>
          <w:trHeight w:val="283"/>
        </w:trPr>
        <w:tc>
          <w:tcPr>
            <w:tcW w:w="4536" w:type="dxa"/>
            <w:vAlign w:val="center"/>
          </w:tcPr>
          <w:p w:rsidR="003854C4" w:rsidRPr="00C15DEE" w:rsidRDefault="003854C4" w:rsidP="003D464A">
            <w:pPr>
              <w:pStyle w:val="ListParagraph"/>
              <w:ind w:left="0"/>
              <w:rPr>
                <w:lang w:val="sr-Cyrl-CS"/>
              </w:rPr>
            </w:pPr>
            <w:r w:rsidRPr="00C15DEE">
              <w:rPr>
                <w:lang w:val="sr-Cyrl-CS"/>
              </w:rPr>
              <w:t>Цена за предметне радове (</w:t>
            </w:r>
            <w:r w:rsidRPr="00C15DEE">
              <w:rPr>
                <w:sz w:val="22"/>
                <w:szCs w:val="22"/>
                <w:lang w:val="sr-Cyrl-CS"/>
              </w:rPr>
              <w:t>без ПДВ-а</w:t>
            </w:r>
            <w:r w:rsidRPr="00C15DEE">
              <w:rPr>
                <w:lang w:val="sr-Cyrl-CS"/>
              </w:rPr>
              <w:t>)</w:t>
            </w:r>
          </w:p>
        </w:tc>
        <w:tc>
          <w:tcPr>
            <w:tcW w:w="5670" w:type="dxa"/>
            <w:vAlign w:val="center"/>
          </w:tcPr>
          <w:p w:rsidR="003854C4" w:rsidRPr="00C15DEE" w:rsidRDefault="003854C4" w:rsidP="003D464A">
            <w:pPr>
              <w:pStyle w:val="ListParagraph"/>
              <w:ind w:left="0"/>
              <w:rPr>
                <w:lang w:val="sr-Cyrl-CS"/>
              </w:rPr>
            </w:pPr>
          </w:p>
        </w:tc>
      </w:tr>
      <w:tr w:rsidR="003854C4" w:rsidTr="00606404">
        <w:trPr>
          <w:trHeight w:val="20"/>
        </w:trPr>
        <w:tc>
          <w:tcPr>
            <w:tcW w:w="4536" w:type="dxa"/>
            <w:vAlign w:val="center"/>
          </w:tcPr>
          <w:p w:rsidR="003854C4" w:rsidRPr="00C15DEE" w:rsidRDefault="003854C4" w:rsidP="003D464A">
            <w:pPr>
              <w:pStyle w:val="ListParagraph"/>
              <w:ind w:left="0"/>
              <w:rPr>
                <w:lang w:val="sr-Cyrl-CS"/>
              </w:rPr>
            </w:pPr>
            <w:r w:rsidRPr="00C15DEE">
              <w:rPr>
                <w:lang w:val="sr-Cyrl-CS"/>
              </w:rPr>
              <w:t>Рок и начин плаћања</w:t>
            </w:r>
          </w:p>
        </w:tc>
        <w:tc>
          <w:tcPr>
            <w:tcW w:w="5670" w:type="dxa"/>
            <w:shd w:val="clear" w:color="auto" w:fill="auto"/>
            <w:vAlign w:val="center"/>
          </w:tcPr>
          <w:p w:rsidR="003854C4" w:rsidRPr="00C15DEE" w:rsidRDefault="003854C4" w:rsidP="00854680">
            <w:pPr>
              <w:pStyle w:val="ListParagraph"/>
              <w:ind w:left="0"/>
              <w:rPr>
                <w:lang w:val="sr-Cyrl-CS"/>
              </w:rPr>
            </w:pPr>
            <w:r w:rsidRPr="00C15DEE">
              <w:rPr>
                <w:lang w:val="sr-Cyrl-CS"/>
              </w:rPr>
              <w:t xml:space="preserve">По </w:t>
            </w:r>
            <w:r w:rsidR="00854680">
              <w:rPr>
                <w:lang w:val="sr-Cyrl-CS"/>
              </w:rPr>
              <w:t xml:space="preserve">испостављању </w:t>
            </w:r>
            <w:r w:rsidRPr="00C15DEE">
              <w:rPr>
                <w:lang w:val="sr-Cyrl-CS"/>
              </w:rPr>
              <w:t>окончане ситуације, у законском року.</w:t>
            </w:r>
          </w:p>
        </w:tc>
      </w:tr>
      <w:tr w:rsidR="003854C4" w:rsidTr="00E01062">
        <w:trPr>
          <w:trHeight w:val="20"/>
        </w:trPr>
        <w:tc>
          <w:tcPr>
            <w:tcW w:w="4536" w:type="dxa"/>
            <w:vAlign w:val="center"/>
          </w:tcPr>
          <w:p w:rsidR="003854C4" w:rsidRPr="00C15DEE" w:rsidRDefault="003854C4" w:rsidP="003D464A">
            <w:pPr>
              <w:pStyle w:val="ListParagraph"/>
              <w:ind w:left="0"/>
              <w:rPr>
                <w:b/>
                <w:lang w:val="sr-Cyrl-CS"/>
              </w:rPr>
            </w:pPr>
            <w:r w:rsidRPr="00C15DEE">
              <w:rPr>
                <w:lang w:val="sr-Cyrl-CS"/>
              </w:rPr>
              <w:t>Гарантни рок (заокружити одговарајуће)</w:t>
            </w:r>
          </w:p>
        </w:tc>
        <w:tc>
          <w:tcPr>
            <w:tcW w:w="5670" w:type="dxa"/>
            <w:vAlign w:val="center"/>
          </w:tcPr>
          <w:p w:rsidR="003854C4" w:rsidRPr="00C15DEE" w:rsidRDefault="003854C4" w:rsidP="003D464A">
            <w:pPr>
              <w:pStyle w:val="ListParagraph"/>
              <w:ind w:left="0"/>
              <w:rPr>
                <w:lang w:val="sr-Cyrl-CS"/>
              </w:rPr>
            </w:pPr>
            <w:r w:rsidRPr="00C15DEE">
              <w:rPr>
                <w:lang w:val="sr-Cyrl-CS"/>
              </w:rPr>
              <w:t>7 година</w:t>
            </w:r>
          </w:p>
        </w:tc>
      </w:tr>
      <w:tr w:rsidR="003854C4" w:rsidTr="00E01062">
        <w:trPr>
          <w:trHeight w:val="20"/>
        </w:trPr>
        <w:tc>
          <w:tcPr>
            <w:tcW w:w="4536" w:type="dxa"/>
            <w:vAlign w:val="center"/>
          </w:tcPr>
          <w:p w:rsidR="003854C4" w:rsidRPr="00C15DEE" w:rsidRDefault="003854C4" w:rsidP="003D464A">
            <w:pPr>
              <w:pStyle w:val="ListParagraph"/>
              <w:ind w:left="0"/>
              <w:rPr>
                <w:lang w:val="sr-Cyrl-CS"/>
              </w:rPr>
            </w:pPr>
            <w:r w:rsidRPr="00C15DEE">
              <w:rPr>
                <w:lang w:val="sr-Cyrl-CS"/>
              </w:rPr>
              <w:t>Рок важења понуде</w:t>
            </w:r>
          </w:p>
        </w:tc>
        <w:tc>
          <w:tcPr>
            <w:tcW w:w="5670" w:type="dxa"/>
            <w:vAlign w:val="center"/>
          </w:tcPr>
          <w:p w:rsidR="003854C4" w:rsidRPr="00C15DEE" w:rsidRDefault="00215787" w:rsidP="003D464A">
            <w:pPr>
              <w:pStyle w:val="ListParagraph"/>
              <w:ind w:left="0"/>
              <w:rPr>
                <w:lang w:val="sr-Cyrl-CS"/>
              </w:rPr>
            </w:pPr>
            <w:r>
              <w:rPr>
                <w:lang w:val="sr-Cyrl-CS"/>
              </w:rPr>
              <w:t>________</w:t>
            </w:r>
            <w:r w:rsidR="003854C4" w:rsidRPr="00C15DEE">
              <w:rPr>
                <w:lang w:val="sr-Cyrl-CS"/>
              </w:rPr>
              <w:t xml:space="preserve"> дана од дана отварања понуде</w:t>
            </w:r>
          </w:p>
        </w:tc>
      </w:tr>
      <w:tr w:rsidR="003854C4" w:rsidRPr="00854680" w:rsidTr="00E01062">
        <w:trPr>
          <w:trHeight w:val="20"/>
        </w:trPr>
        <w:tc>
          <w:tcPr>
            <w:tcW w:w="4536" w:type="dxa"/>
            <w:vAlign w:val="center"/>
          </w:tcPr>
          <w:p w:rsidR="003854C4" w:rsidRPr="00C15DEE" w:rsidRDefault="003854C4" w:rsidP="003D464A">
            <w:pPr>
              <w:pStyle w:val="ListParagraph"/>
              <w:ind w:left="0"/>
              <w:rPr>
                <w:lang w:val="sr-Cyrl-CS"/>
              </w:rPr>
            </w:pPr>
            <w:r w:rsidRPr="00C15DEE">
              <w:rPr>
                <w:lang w:val="sr-Cyrl-CS"/>
              </w:rPr>
              <w:t>Рок вршења радова</w:t>
            </w:r>
          </w:p>
        </w:tc>
        <w:tc>
          <w:tcPr>
            <w:tcW w:w="5670" w:type="dxa"/>
            <w:vAlign w:val="center"/>
          </w:tcPr>
          <w:p w:rsidR="003854C4" w:rsidRPr="00854680" w:rsidRDefault="00486A0C" w:rsidP="006841D3">
            <w:pPr>
              <w:rPr>
                <w:color w:val="auto"/>
                <w:lang w:val="sr-Cyrl-CS"/>
              </w:rPr>
            </w:pPr>
            <w:r>
              <w:rPr>
                <w:color w:val="auto"/>
                <w:lang w:val="sr-Latn-CS"/>
              </w:rPr>
              <w:t>20</w:t>
            </w:r>
            <w:r w:rsidR="00302EB1" w:rsidRPr="00854680">
              <w:rPr>
                <w:color w:val="auto"/>
                <w:lang w:val="sr-Cyrl-CS"/>
              </w:rPr>
              <w:t xml:space="preserve"> </w:t>
            </w:r>
            <w:r w:rsidR="003854C4" w:rsidRPr="00854680">
              <w:rPr>
                <w:color w:val="auto"/>
                <w:lang w:val="sr-Cyrl-CS"/>
              </w:rPr>
              <w:t>календарских дана од дана увођења у посао</w:t>
            </w:r>
          </w:p>
        </w:tc>
      </w:tr>
      <w:tr w:rsidR="003854C4" w:rsidRPr="00854680" w:rsidTr="00E01062">
        <w:trPr>
          <w:trHeight w:val="20"/>
        </w:trPr>
        <w:tc>
          <w:tcPr>
            <w:tcW w:w="4536" w:type="dxa"/>
            <w:vAlign w:val="center"/>
          </w:tcPr>
          <w:p w:rsidR="003854C4" w:rsidRPr="00C15DEE" w:rsidRDefault="003854C4" w:rsidP="003D464A">
            <w:pPr>
              <w:pStyle w:val="ListParagraph"/>
              <w:ind w:left="0"/>
              <w:rPr>
                <w:lang w:val="sr-Cyrl-CS"/>
              </w:rPr>
            </w:pPr>
            <w:r w:rsidRPr="00C15DEE">
              <w:rPr>
                <w:lang w:val="sr-Cyrl-CS"/>
              </w:rPr>
              <w:t>Начин подношења понуде</w:t>
            </w:r>
          </w:p>
        </w:tc>
        <w:tc>
          <w:tcPr>
            <w:tcW w:w="5670" w:type="dxa"/>
            <w:vAlign w:val="center"/>
          </w:tcPr>
          <w:p w:rsidR="003854C4" w:rsidRPr="00854680" w:rsidRDefault="003854C4" w:rsidP="003D464A">
            <w:pPr>
              <w:pStyle w:val="ListParagraph"/>
              <w:ind w:left="0"/>
              <w:rPr>
                <w:lang w:val="sr-Cyrl-CS"/>
              </w:rPr>
            </w:pPr>
          </w:p>
        </w:tc>
      </w:tr>
      <w:tr w:rsidR="003854C4" w:rsidTr="00606404">
        <w:trPr>
          <w:trHeight w:val="567"/>
        </w:trPr>
        <w:tc>
          <w:tcPr>
            <w:tcW w:w="4536" w:type="dxa"/>
            <w:vAlign w:val="center"/>
          </w:tcPr>
          <w:p w:rsidR="003854C4" w:rsidRPr="00C15DEE" w:rsidRDefault="003854C4" w:rsidP="003D464A">
            <w:pPr>
              <w:pStyle w:val="ListParagraph"/>
              <w:ind w:left="0"/>
              <w:rPr>
                <w:lang w:val="sr-Cyrl-CS"/>
              </w:rPr>
            </w:pPr>
            <w:r w:rsidRPr="00C15DEE">
              <w:rPr>
                <w:lang w:val="sr-Cyrl-CS"/>
              </w:rPr>
              <w:t>Место извођења и начин примопредаје радова</w:t>
            </w:r>
          </w:p>
        </w:tc>
        <w:tc>
          <w:tcPr>
            <w:tcW w:w="5670" w:type="dxa"/>
            <w:vAlign w:val="center"/>
          </w:tcPr>
          <w:p w:rsidR="003854C4" w:rsidRPr="00C15DEE" w:rsidRDefault="003854C4" w:rsidP="003E3863">
            <w:pPr>
              <w:pStyle w:val="ListParagraph"/>
              <w:ind w:left="0"/>
              <w:rPr>
                <w:lang w:val="sr-Cyrl-CS"/>
              </w:rPr>
            </w:pPr>
            <w:r w:rsidRPr="00C15DEE">
              <w:rPr>
                <w:lang w:val="sr-Cyrl-CS"/>
              </w:rPr>
              <w:t>Шабац</w:t>
            </w:r>
            <w:r w:rsidRPr="00376EF2">
              <w:rPr>
                <w:lang w:val="sr-Cyrl-CS"/>
              </w:rPr>
              <w:t xml:space="preserve">, </w:t>
            </w:r>
            <w:r w:rsidR="00445669" w:rsidRPr="006841D3">
              <w:rPr>
                <w:bCs/>
                <w:lang w:val="sr-Cyrl-CS"/>
              </w:rPr>
              <w:t xml:space="preserve">ул. </w:t>
            </w:r>
            <w:r w:rsidR="006841D3" w:rsidRPr="006841D3">
              <w:rPr>
                <w:lang w:val="sr-Latn-CS" w:eastAsia="en-US"/>
              </w:rPr>
              <w:t>K</w:t>
            </w:r>
            <w:r w:rsidR="006841D3" w:rsidRPr="006841D3">
              <w:rPr>
                <w:lang w:val="sr-Cyrl-CS" w:eastAsia="en-US"/>
              </w:rPr>
              <w:t xml:space="preserve">неза Лазара бр. </w:t>
            </w:r>
            <w:r w:rsidR="003E3863">
              <w:rPr>
                <w:lang w:val="sr-Latn-CS" w:eastAsia="en-US"/>
              </w:rPr>
              <w:t>2</w:t>
            </w:r>
            <w:r w:rsidRPr="00376EF2">
              <w:rPr>
                <w:lang w:val="sr-Cyrl-CS"/>
              </w:rPr>
              <w:t>,</w:t>
            </w:r>
            <w:r w:rsidRPr="00C15DEE">
              <w:rPr>
                <w:lang w:val="sr-Cyrl-CS"/>
              </w:rPr>
              <w:t xml:space="preserve"> комисијски - записнички</w:t>
            </w:r>
          </w:p>
        </w:tc>
      </w:tr>
    </w:tbl>
    <w:p w:rsidR="000D3F34" w:rsidRDefault="000D3F34">
      <w:pPr>
        <w:ind w:left="720" w:firstLine="720"/>
        <w:jc w:val="both"/>
        <w:rPr>
          <w:rFonts w:eastAsia="TimesNewRomanPSMT"/>
          <w:bCs/>
          <w:sz w:val="16"/>
          <w:szCs w:val="16"/>
          <w:lang w:val="sr-Cyrl-CS"/>
        </w:rPr>
      </w:pPr>
    </w:p>
    <w:p w:rsidR="000D3F34" w:rsidRDefault="000D3F34">
      <w:pPr>
        <w:ind w:left="720" w:firstLine="720"/>
        <w:jc w:val="both"/>
        <w:rPr>
          <w:rFonts w:eastAsia="TimesNewRomanPSMT"/>
          <w:bCs/>
          <w:sz w:val="16"/>
          <w:szCs w:val="16"/>
          <w:lang w:val="sr-Cyrl-CS"/>
        </w:rPr>
      </w:pPr>
    </w:p>
    <w:p w:rsidR="000D3F34" w:rsidRPr="000D3F34" w:rsidRDefault="000D3F34">
      <w:pPr>
        <w:ind w:left="720" w:firstLine="720"/>
        <w:jc w:val="both"/>
        <w:rPr>
          <w:rFonts w:eastAsia="TimesNewRomanPSMT"/>
          <w:bCs/>
          <w:sz w:val="16"/>
          <w:szCs w:val="16"/>
          <w:lang w:val="sr-Cyrl-CS"/>
        </w:rPr>
      </w:pPr>
    </w:p>
    <w:p w:rsidR="00781F59" w:rsidRPr="006E69ED" w:rsidRDefault="00781F59">
      <w:pPr>
        <w:ind w:left="720" w:firstLine="720"/>
        <w:jc w:val="both"/>
        <w:rPr>
          <w:rFonts w:eastAsia="TimesNewRomanPSMT"/>
          <w:bCs/>
        </w:rPr>
      </w:pPr>
      <w:r w:rsidRPr="006E69ED">
        <w:rPr>
          <w:rFonts w:eastAsia="TimesNewRomanPSMT"/>
          <w:bCs/>
        </w:rPr>
        <w:t xml:space="preserve">Датум </w:t>
      </w:r>
      <w:r w:rsidRPr="006E69ED">
        <w:rPr>
          <w:rFonts w:eastAsia="TimesNewRomanPSMT"/>
          <w:bCs/>
        </w:rPr>
        <w:tab/>
      </w:r>
      <w:r w:rsidRPr="006E69ED">
        <w:rPr>
          <w:rFonts w:eastAsia="TimesNewRomanPSMT"/>
          <w:bCs/>
        </w:rPr>
        <w:tab/>
      </w:r>
      <w:r w:rsidRPr="006E69ED">
        <w:rPr>
          <w:rFonts w:eastAsia="TimesNewRomanPSMT"/>
          <w:bCs/>
        </w:rPr>
        <w:tab/>
      </w:r>
      <w:r w:rsidRPr="006E69ED">
        <w:rPr>
          <w:rFonts w:eastAsia="TimesNewRomanPSMT"/>
          <w:bCs/>
        </w:rPr>
        <w:tab/>
      </w:r>
      <w:r w:rsidRPr="006E69ED">
        <w:rPr>
          <w:rFonts w:eastAsia="TimesNewRomanPSMT"/>
          <w:bCs/>
        </w:rPr>
        <w:tab/>
        <w:t xml:space="preserve">              Понуђач</w:t>
      </w:r>
    </w:p>
    <w:p w:rsidR="00781F59" w:rsidRPr="00C44E94" w:rsidRDefault="00781F59">
      <w:pPr>
        <w:ind w:left="2880" w:firstLine="720"/>
        <w:jc w:val="both"/>
        <w:rPr>
          <w:rFonts w:eastAsia="TimesNewRomanPSMT"/>
          <w:bCs/>
          <w:sz w:val="18"/>
          <w:szCs w:val="18"/>
        </w:rPr>
      </w:pPr>
      <w:r w:rsidRPr="00C44E94">
        <w:rPr>
          <w:rFonts w:eastAsia="TimesNewRomanPSMT"/>
          <w:bCs/>
          <w:sz w:val="18"/>
          <w:szCs w:val="18"/>
        </w:rPr>
        <w:t xml:space="preserve">    М. П. </w:t>
      </w:r>
    </w:p>
    <w:p w:rsidR="00781F59" w:rsidRPr="006E69ED" w:rsidRDefault="00781F59">
      <w:pPr>
        <w:jc w:val="both"/>
        <w:rPr>
          <w:rFonts w:eastAsia="TimesNewRomanPS-BoldMT"/>
          <w:b/>
          <w:bCs/>
          <w:i/>
          <w:iCs/>
          <w:color w:val="002060"/>
        </w:rPr>
      </w:pPr>
      <w:r w:rsidRPr="006E69ED">
        <w:rPr>
          <w:rFonts w:eastAsia="TimesNewRomanPS-BoldMT"/>
          <w:b/>
          <w:bCs/>
          <w:i/>
          <w:iCs/>
          <w:color w:val="002060"/>
        </w:rPr>
        <w:t>_____________________________</w:t>
      </w:r>
      <w:r w:rsidRPr="006E69ED">
        <w:rPr>
          <w:rFonts w:eastAsia="TimesNewRomanPS-BoldMT"/>
          <w:b/>
          <w:bCs/>
          <w:i/>
          <w:iCs/>
          <w:color w:val="002060"/>
        </w:rPr>
        <w:tab/>
      </w:r>
      <w:r w:rsidRPr="006E69ED">
        <w:rPr>
          <w:rFonts w:eastAsia="TimesNewRomanPS-BoldMT"/>
          <w:b/>
          <w:bCs/>
          <w:i/>
          <w:iCs/>
          <w:color w:val="002060"/>
        </w:rPr>
        <w:tab/>
      </w:r>
      <w:r w:rsidRPr="006E69ED">
        <w:rPr>
          <w:rFonts w:eastAsia="TimesNewRomanPS-BoldMT"/>
          <w:b/>
          <w:bCs/>
          <w:i/>
          <w:iCs/>
          <w:color w:val="002060"/>
        </w:rPr>
        <w:tab/>
        <w:t>________________________________</w:t>
      </w:r>
    </w:p>
    <w:p w:rsidR="00781F59" w:rsidRPr="006E69ED" w:rsidRDefault="00781F59" w:rsidP="00281A4B">
      <w:pPr>
        <w:spacing w:line="60" w:lineRule="exact"/>
        <w:jc w:val="both"/>
        <w:rPr>
          <w:rFonts w:eastAsia="TimesNewRomanPS-BoldMT"/>
          <w:b/>
          <w:bCs/>
          <w:i/>
          <w:iCs/>
          <w:color w:val="002060"/>
          <w:lang w:val="sr-Cyrl-CS"/>
        </w:rPr>
      </w:pPr>
    </w:p>
    <w:p w:rsidR="00215787" w:rsidRDefault="00215787">
      <w:pPr>
        <w:jc w:val="both"/>
        <w:rPr>
          <w:b/>
          <w:bCs/>
          <w:i/>
          <w:iCs/>
          <w:sz w:val="20"/>
          <w:szCs w:val="20"/>
          <w:u w:val="single"/>
          <w:lang w:val="sr-Cyrl-CS"/>
        </w:rPr>
      </w:pPr>
    </w:p>
    <w:p w:rsidR="00206804" w:rsidRPr="000E2664" w:rsidRDefault="00781F59">
      <w:pPr>
        <w:jc w:val="both"/>
        <w:rPr>
          <w:b/>
          <w:bCs/>
          <w:i/>
          <w:iCs/>
          <w:sz w:val="20"/>
          <w:szCs w:val="20"/>
          <w:u w:val="single"/>
          <w:lang w:val="sr-Cyrl-CS"/>
        </w:rPr>
      </w:pPr>
      <w:r w:rsidRPr="000E2664">
        <w:rPr>
          <w:b/>
          <w:bCs/>
          <w:i/>
          <w:iCs/>
          <w:sz w:val="20"/>
          <w:szCs w:val="20"/>
          <w:u w:val="single"/>
        </w:rPr>
        <w:t>Напомене:</w:t>
      </w:r>
    </w:p>
    <w:p w:rsidR="00781F59" w:rsidRDefault="00781F59">
      <w:pPr>
        <w:jc w:val="both"/>
        <w:rPr>
          <w:i/>
          <w:iCs/>
          <w:lang w:val="sr-Cyrl-CS"/>
        </w:rPr>
      </w:pPr>
      <w:r w:rsidRPr="000E2664">
        <w:rPr>
          <w:i/>
          <w:iCs/>
          <w:sz w:val="20"/>
          <w:szCs w:val="20"/>
        </w:rPr>
        <w:t xml:space="preserve">Образац понуде понуђач мора да попуни, овери печатом и потпише, чиме </w:t>
      </w:r>
      <w:r w:rsidRPr="000E2664">
        <w:rPr>
          <w:i/>
          <w:iCs/>
          <w:sz w:val="20"/>
          <w:szCs w:val="20"/>
          <w:lang w:val="sr-Cyrl-CS"/>
        </w:rPr>
        <w:t>п</w:t>
      </w:r>
      <w:r w:rsidRPr="000E2664">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6E69ED">
        <w:rPr>
          <w:i/>
          <w:iCs/>
        </w:rPr>
        <w:t>.</w:t>
      </w:r>
    </w:p>
    <w:p w:rsidR="00445669" w:rsidRDefault="00445669">
      <w:pPr>
        <w:jc w:val="both"/>
        <w:rPr>
          <w:i/>
          <w:iCs/>
          <w:lang w:val="sr-Cyrl-CS"/>
        </w:rPr>
      </w:pPr>
    </w:p>
    <w:p w:rsidR="00445669" w:rsidRDefault="00445669">
      <w:pPr>
        <w:jc w:val="both"/>
        <w:rPr>
          <w:i/>
          <w:iCs/>
          <w:lang w:val="sr-Cyrl-CS"/>
        </w:rPr>
      </w:pPr>
    </w:p>
    <w:p w:rsidR="00445669" w:rsidRDefault="00445669">
      <w:pPr>
        <w:jc w:val="both"/>
        <w:rPr>
          <w:i/>
          <w:iCs/>
          <w:lang w:val="sr-Cyrl-CS"/>
        </w:rPr>
      </w:pPr>
    </w:p>
    <w:p w:rsidR="00445669" w:rsidRDefault="00445669">
      <w:pPr>
        <w:jc w:val="both"/>
        <w:rPr>
          <w:i/>
          <w:iCs/>
          <w:lang w:val="sr-Cyrl-CS"/>
        </w:rPr>
      </w:pPr>
    </w:p>
    <w:p w:rsidR="00E01062" w:rsidRDefault="00E0106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3A65A2" w:rsidRDefault="003A65A2">
      <w:pPr>
        <w:jc w:val="both"/>
        <w:rPr>
          <w:i/>
          <w:iCs/>
          <w:lang w:val="sr-Cyrl-CS"/>
        </w:rPr>
      </w:pPr>
    </w:p>
    <w:p w:rsidR="00781F59" w:rsidRPr="006E69ED" w:rsidRDefault="00C53BFF">
      <w:pPr>
        <w:shd w:val="clear" w:color="auto" w:fill="C6D9F1"/>
        <w:jc w:val="center"/>
        <w:rPr>
          <w:b/>
          <w:bCs/>
          <w:i/>
          <w:iCs/>
          <w:sz w:val="28"/>
          <w:szCs w:val="28"/>
        </w:rPr>
      </w:pPr>
      <w:r w:rsidRPr="006E69ED">
        <w:rPr>
          <w:b/>
          <w:bCs/>
          <w:i/>
          <w:iCs/>
          <w:color w:val="auto"/>
          <w:sz w:val="28"/>
          <w:szCs w:val="28"/>
        </w:rPr>
        <w:lastRenderedPageBreak/>
        <w:t xml:space="preserve">VII - </w:t>
      </w:r>
      <w:r w:rsidR="00781F59" w:rsidRPr="006E69ED">
        <w:rPr>
          <w:b/>
          <w:bCs/>
          <w:i/>
          <w:iCs/>
          <w:sz w:val="28"/>
          <w:szCs w:val="28"/>
        </w:rPr>
        <w:t xml:space="preserve"> МОДЕЛ УГОВОРА</w:t>
      </w:r>
    </w:p>
    <w:p w:rsidR="00781F59" w:rsidRDefault="00781F59">
      <w:pPr>
        <w:jc w:val="center"/>
        <w:rPr>
          <w:b/>
          <w:bCs/>
          <w:i/>
          <w:iCs/>
        </w:rPr>
      </w:pPr>
    </w:p>
    <w:p w:rsidR="00781F59" w:rsidRPr="00C2782E" w:rsidRDefault="00781F59">
      <w:pPr>
        <w:jc w:val="center"/>
        <w:rPr>
          <w:b/>
          <w:bCs/>
          <w:i/>
          <w:iCs/>
          <w:sz w:val="32"/>
          <w:szCs w:val="32"/>
        </w:rPr>
      </w:pPr>
      <w:r w:rsidRPr="00C2782E">
        <w:rPr>
          <w:b/>
          <w:bCs/>
          <w:i/>
          <w:iCs/>
          <w:sz w:val="32"/>
          <w:szCs w:val="32"/>
        </w:rPr>
        <w:t xml:space="preserve">УГОВОР  </w:t>
      </w:r>
    </w:p>
    <w:p w:rsidR="00781F59" w:rsidRPr="006E69ED" w:rsidRDefault="000D3F34" w:rsidP="00445669">
      <w:pPr>
        <w:jc w:val="center"/>
        <w:rPr>
          <w:b/>
          <w:i/>
          <w:iCs/>
          <w:lang w:val="sr-Cyrl-CS"/>
        </w:rPr>
      </w:pPr>
      <w:r>
        <w:rPr>
          <w:b/>
          <w:lang w:val="sr-Cyrl-CS"/>
        </w:rPr>
        <w:t>за</w:t>
      </w:r>
      <w:r w:rsidR="00C85B28" w:rsidRPr="00C85B28">
        <w:rPr>
          <w:b/>
        </w:rPr>
        <w:t xml:space="preserve"> </w:t>
      </w:r>
      <w:r w:rsidR="00D63F15">
        <w:rPr>
          <w:b/>
          <w:bCs/>
          <w:lang w:val="sr-Cyrl-CS"/>
        </w:rPr>
        <w:t xml:space="preserve">радове на изради хидро-изолације равног крова </w:t>
      </w:r>
      <w:r w:rsidR="00D63F15" w:rsidRPr="00DB545A">
        <w:rPr>
          <w:b/>
          <w:bCs/>
          <w:lang w:val="sr-Cyrl-CS"/>
        </w:rPr>
        <w:t>стамбеног објекта</w:t>
      </w:r>
      <w:r w:rsidR="00D63F15">
        <w:rPr>
          <w:b/>
          <w:bCs/>
          <w:lang w:val="sr-Latn-CS"/>
        </w:rPr>
        <w:t xml:space="preserve"> </w:t>
      </w:r>
      <w:r w:rsidR="00D63F15" w:rsidRPr="00DB545A">
        <w:rPr>
          <w:b/>
          <w:bCs/>
          <w:lang w:val="sr-Cyrl-CS"/>
        </w:rPr>
        <w:t xml:space="preserve">у </w:t>
      </w:r>
      <w:r w:rsidR="00D63F15">
        <w:rPr>
          <w:b/>
          <w:bCs/>
          <w:lang w:val="sr-Cyrl-CS"/>
        </w:rPr>
        <w:t xml:space="preserve">ул. </w:t>
      </w:r>
      <w:r w:rsidR="006841D3">
        <w:rPr>
          <w:b/>
          <w:lang w:val="sr-Latn-CS" w:eastAsia="en-US"/>
        </w:rPr>
        <w:t>K</w:t>
      </w:r>
      <w:r w:rsidR="006841D3">
        <w:rPr>
          <w:b/>
          <w:lang w:val="sr-Cyrl-CS" w:eastAsia="en-US"/>
        </w:rPr>
        <w:t xml:space="preserve">неза Лазара бр. </w:t>
      </w:r>
      <w:r w:rsidR="00CB798B">
        <w:rPr>
          <w:b/>
          <w:lang w:val="sr-Latn-CS" w:eastAsia="en-US"/>
        </w:rPr>
        <w:t>2</w:t>
      </w:r>
      <w:r w:rsidR="006841D3">
        <w:rPr>
          <w:lang w:val="sr-Cyrl-CS" w:eastAsia="en-US"/>
        </w:rPr>
        <w:t xml:space="preserve"> </w:t>
      </w:r>
      <w:r w:rsidR="00D63F15" w:rsidRPr="00DB545A">
        <w:rPr>
          <w:b/>
          <w:bCs/>
          <w:lang w:val="sr-Cyrl-CS"/>
        </w:rPr>
        <w:t>у Шапцу</w:t>
      </w:r>
      <w:r w:rsidR="00D63F15" w:rsidRPr="006E69ED">
        <w:rPr>
          <w:b/>
          <w:i/>
          <w:iCs/>
        </w:rPr>
        <w:t xml:space="preserve"> </w:t>
      </w:r>
      <w:r w:rsidR="00781F59" w:rsidRPr="006E69ED">
        <w:rPr>
          <w:b/>
          <w:i/>
          <w:iCs/>
        </w:rPr>
        <w:t>Закључен између:</w:t>
      </w:r>
    </w:p>
    <w:p w:rsidR="00881348" w:rsidRPr="00E54F3F" w:rsidRDefault="00881348">
      <w:pPr>
        <w:rPr>
          <w:b/>
          <w:i/>
          <w:iCs/>
          <w:sz w:val="16"/>
          <w:szCs w:val="16"/>
          <w:lang w:val="sr-Cyrl-CS"/>
        </w:rPr>
      </w:pPr>
    </w:p>
    <w:p w:rsidR="00781F59" w:rsidRPr="00281A4B" w:rsidRDefault="00781F59" w:rsidP="00025A11">
      <w:pPr>
        <w:jc w:val="both"/>
        <w:rPr>
          <w:i/>
          <w:iCs/>
          <w:lang w:val="sr-Cyrl-CS"/>
        </w:rPr>
      </w:pPr>
      <w:r w:rsidRPr="006E69ED">
        <w:rPr>
          <w:b/>
          <w:i/>
          <w:iCs/>
        </w:rPr>
        <w:t>Наручиоца</w:t>
      </w:r>
      <w:r w:rsidR="00206804" w:rsidRPr="006E69ED">
        <w:rPr>
          <w:i/>
          <w:iCs/>
          <w:lang w:val="sr-Cyrl-CS"/>
        </w:rPr>
        <w:t xml:space="preserve">:  </w:t>
      </w:r>
      <w:r w:rsidR="00DB56C6">
        <w:rPr>
          <w:i/>
          <w:iCs/>
          <w:lang w:val="sr-Cyrl-CS"/>
        </w:rPr>
        <w:t>Јавно предузеће Инфраструктура</w:t>
      </w:r>
      <w:r w:rsidR="00206804" w:rsidRPr="006E69ED">
        <w:rPr>
          <w:i/>
          <w:iCs/>
          <w:lang w:val="sr-Cyrl-CS"/>
        </w:rPr>
        <w:t xml:space="preserve"> Шабац</w:t>
      </w:r>
      <w:r w:rsidR="00881348" w:rsidRPr="006E69ED">
        <w:rPr>
          <w:i/>
          <w:iCs/>
          <w:lang w:val="sr-Cyrl-CS"/>
        </w:rPr>
        <w:t>,</w:t>
      </w:r>
      <w:r w:rsidR="002813B2" w:rsidRPr="006E69ED">
        <w:rPr>
          <w:i/>
          <w:iCs/>
          <w:lang w:val="sr-Cyrl-CS"/>
        </w:rPr>
        <w:t xml:space="preserve"> </w:t>
      </w:r>
      <w:r w:rsidRPr="006E69ED">
        <w:rPr>
          <w:i/>
          <w:iCs/>
        </w:rPr>
        <w:t xml:space="preserve">са седиштем у </w:t>
      </w:r>
      <w:r w:rsidR="00206804" w:rsidRPr="006E69ED">
        <w:rPr>
          <w:i/>
          <w:iCs/>
          <w:lang w:val="sr-Cyrl-CS"/>
        </w:rPr>
        <w:t>Шапцу</w:t>
      </w:r>
      <w:r w:rsidR="00206804" w:rsidRPr="006E69ED">
        <w:rPr>
          <w:i/>
          <w:iCs/>
        </w:rPr>
        <w:t>, у</w:t>
      </w:r>
      <w:r w:rsidR="00206804" w:rsidRPr="006E69ED">
        <w:rPr>
          <w:i/>
          <w:iCs/>
          <w:lang w:val="sr-Cyrl-CS"/>
        </w:rPr>
        <w:t xml:space="preserve">л. </w:t>
      </w:r>
      <w:r w:rsidR="00DB56C6">
        <w:rPr>
          <w:i/>
          <w:iCs/>
          <w:lang w:val="sr-Cyrl-CS"/>
        </w:rPr>
        <w:t>Карађорђева бр.27,</w:t>
      </w:r>
      <w:r w:rsidR="00881348" w:rsidRPr="006E69ED">
        <w:rPr>
          <w:i/>
          <w:iCs/>
          <w:lang w:val="sr-Cyrl-CS"/>
        </w:rPr>
        <w:t xml:space="preserve"> </w:t>
      </w:r>
      <w:r w:rsidRPr="006E69ED">
        <w:rPr>
          <w:i/>
          <w:iCs/>
        </w:rPr>
        <w:t>ПИБ:</w:t>
      </w:r>
      <w:r w:rsidR="00206804" w:rsidRPr="006E69ED">
        <w:rPr>
          <w:i/>
          <w:iCs/>
          <w:lang w:val="sr-Cyrl-CS"/>
        </w:rPr>
        <w:t xml:space="preserve"> 100125268,</w:t>
      </w:r>
      <w:r w:rsidRPr="006E69ED">
        <w:rPr>
          <w:i/>
          <w:iCs/>
        </w:rPr>
        <w:t xml:space="preserve"> </w:t>
      </w:r>
      <w:r w:rsidR="00881348" w:rsidRPr="006E69ED">
        <w:rPr>
          <w:i/>
          <w:iCs/>
          <w:lang w:val="sr-Cyrl-CS"/>
        </w:rPr>
        <w:t>м</w:t>
      </w:r>
      <w:r w:rsidRPr="006E69ED">
        <w:rPr>
          <w:i/>
          <w:iCs/>
        </w:rPr>
        <w:t xml:space="preserve">атични број: </w:t>
      </w:r>
      <w:r w:rsidR="005B34C0" w:rsidRPr="006E69ED">
        <w:rPr>
          <w:i/>
          <w:iCs/>
          <w:lang w:val="sr-Cyrl-CS"/>
        </w:rPr>
        <w:t>07119399</w:t>
      </w:r>
      <w:r w:rsidR="00881348" w:rsidRPr="006E69ED">
        <w:rPr>
          <w:i/>
          <w:iCs/>
          <w:lang w:val="sr-Cyrl-CS"/>
        </w:rPr>
        <w:t>, б</w:t>
      </w:r>
      <w:r w:rsidRPr="006E69ED">
        <w:rPr>
          <w:i/>
          <w:iCs/>
        </w:rPr>
        <w:t xml:space="preserve">рој рачуна: </w:t>
      </w:r>
      <w:r w:rsidR="005B34C0" w:rsidRPr="006E69ED">
        <w:rPr>
          <w:i/>
          <w:iCs/>
          <w:lang w:val="sr-Cyrl-CS"/>
        </w:rPr>
        <w:t>160-1930-09</w:t>
      </w:r>
      <w:r w:rsidR="00881348" w:rsidRPr="006E69ED">
        <w:rPr>
          <w:i/>
          <w:iCs/>
          <w:lang w:val="sr-Cyrl-CS"/>
        </w:rPr>
        <w:t xml:space="preserve"> код</w:t>
      </w:r>
      <w:r w:rsidR="005B34C0" w:rsidRPr="006E69ED">
        <w:rPr>
          <w:i/>
          <w:iCs/>
          <w:lang w:val="sr-Cyrl-CS"/>
        </w:rPr>
        <w:t xml:space="preserve"> </w:t>
      </w:r>
      <w:r w:rsidR="005B34C0" w:rsidRPr="006E69ED">
        <w:rPr>
          <w:i/>
          <w:iCs/>
          <w:lang w:val="sr-Latn-CS"/>
        </w:rPr>
        <w:t>„Banca Intesa“</w:t>
      </w:r>
      <w:r w:rsidRPr="006E69ED">
        <w:rPr>
          <w:i/>
          <w:iCs/>
        </w:rPr>
        <w:t>,</w:t>
      </w:r>
      <w:r w:rsidR="003A02DC">
        <w:rPr>
          <w:i/>
          <w:iCs/>
          <w:lang w:val="sr-Cyrl-CS"/>
        </w:rPr>
        <w:t xml:space="preserve"> </w:t>
      </w:r>
      <w:r w:rsidR="00881348" w:rsidRPr="006E69ED">
        <w:rPr>
          <w:i/>
          <w:iCs/>
          <w:lang w:val="sr-Cyrl-CS"/>
        </w:rPr>
        <w:t>т</w:t>
      </w:r>
      <w:r w:rsidR="005B34C0" w:rsidRPr="006E69ED">
        <w:rPr>
          <w:i/>
          <w:iCs/>
        </w:rPr>
        <w:t>елефон: 015/35</w:t>
      </w:r>
      <w:r w:rsidR="00670B37">
        <w:rPr>
          <w:i/>
          <w:iCs/>
          <w:lang w:val="sr-Cyrl-CS"/>
        </w:rPr>
        <w:t>1</w:t>
      </w:r>
      <w:r w:rsidR="005B34C0" w:rsidRPr="006E69ED">
        <w:rPr>
          <w:i/>
          <w:iCs/>
        </w:rPr>
        <w:t>-</w:t>
      </w:r>
      <w:r w:rsidR="00670B37">
        <w:rPr>
          <w:i/>
          <w:iCs/>
          <w:lang w:val="sr-Cyrl-CS"/>
        </w:rPr>
        <w:t>410</w:t>
      </w:r>
      <w:r w:rsidR="00881348" w:rsidRPr="006E69ED">
        <w:rPr>
          <w:i/>
          <w:iCs/>
          <w:lang w:val="sr-Cyrl-CS"/>
        </w:rPr>
        <w:t xml:space="preserve"> </w:t>
      </w:r>
      <w:r w:rsidRPr="006E69ED">
        <w:rPr>
          <w:i/>
          <w:iCs/>
        </w:rPr>
        <w:t>кога заступа</w:t>
      </w:r>
      <w:r w:rsidR="005B34C0" w:rsidRPr="006E69ED">
        <w:rPr>
          <w:i/>
          <w:iCs/>
        </w:rPr>
        <w:t xml:space="preserve"> </w:t>
      </w:r>
      <w:r w:rsidR="004608F1" w:rsidRPr="00E30E0D">
        <w:rPr>
          <w:iCs/>
          <w:lang w:val="sr-Cyrl-CS"/>
        </w:rPr>
        <w:t>Љиљана Јовановић</w:t>
      </w:r>
      <w:r w:rsidR="004608F1">
        <w:rPr>
          <w:iCs/>
          <w:lang w:val="sr-Latn-CS"/>
        </w:rPr>
        <w:t xml:space="preserve"> </w:t>
      </w:r>
      <w:r w:rsidR="004608F1" w:rsidRPr="00E30E0D">
        <w:rPr>
          <w:lang w:val="sr-Cyrl-CS"/>
        </w:rPr>
        <w:t xml:space="preserve">по пуномоћју ОПУ: </w:t>
      </w:r>
      <w:r w:rsidR="004608F1" w:rsidRPr="00E30E0D">
        <w:t>1301-2018</w:t>
      </w:r>
      <w:r w:rsidR="004608F1" w:rsidRPr="00E30E0D">
        <w:rPr>
          <w:lang w:val="sr-Cyrl-CS"/>
        </w:rPr>
        <w:t xml:space="preserve"> од </w:t>
      </w:r>
      <w:r w:rsidR="004608F1" w:rsidRPr="00E30E0D">
        <w:t>08.10.2018</w:t>
      </w:r>
      <w:r w:rsidR="004608F1" w:rsidRPr="00E30E0D">
        <w:rPr>
          <w:lang w:val="sr-Cyrl-CS"/>
        </w:rPr>
        <w:t>. године</w:t>
      </w:r>
      <w:r w:rsidR="004608F1" w:rsidRPr="006E69ED">
        <w:rPr>
          <w:i/>
          <w:iCs/>
        </w:rPr>
        <w:t xml:space="preserve"> </w:t>
      </w:r>
      <w:r w:rsidRPr="006E69ED">
        <w:rPr>
          <w:i/>
          <w:iCs/>
        </w:rPr>
        <w:t xml:space="preserve">(у даљем тексту: </w:t>
      </w:r>
      <w:r w:rsidR="00881348" w:rsidRPr="006E69ED">
        <w:rPr>
          <w:b/>
          <w:bCs/>
          <w:i/>
          <w:iCs/>
          <w:lang w:val="sr-Cyrl-CS"/>
        </w:rPr>
        <w:t>Наручилац</w:t>
      </w:r>
      <w:r w:rsidRPr="006E69ED">
        <w:rPr>
          <w:i/>
          <w:iCs/>
        </w:rPr>
        <w:t>)</w:t>
      </w:r>
      <w:r w:rsidR="00281A4B">
        <w:rPr>
          <w:i/>
          <w:iCs/>
          <w:lang w:val="sr-Cyrl-CS"/>
        </w:rPr>
        <w:t xml:space="preserve"> и</w:t>
      </w:r>
    </w:p>
    <w:p w:rsidR="00781F59" w:rsidRPr="006E69ED" w:rsidRDefault="00025A11">
      <w:pPr>
        <w:rPr>
          <w:i/>
          <w:iCs/>
        </w:rPr>
      </w:pPr>
      <w:r w:rsidRPr="006E69ED">
        <w:rPr>
          <w:b/>
          <w:i/>
          <w:iCs/>
          <w:lang w:val="sr-Cyrl-CS"/>
        </w:rPr>
        <w:t xml:space="preserve">Извођача радова: </w:t>
      </w:r>
      <w:r w:rsidR="00781F59" w:rsidRPr="006E69ED">
        <w:rPr>
          <w:i/>
          <w:iCs/>
        </w:rPr>
        <w:t>...............................................................................................</w:t>
      </w:r>
      <w:r w:rsidRPr="006E69ED">
        <w:rPr>
          <w:i/>
          <w:iCs/>
          <w:lang w:val="sr-Cyrl-CS"/>
        </w:rPr>
        <w:t>......................</w:t>
      </w:r>
      <w:r w:rsidR="00781F59" w:rsidRPr="006E69ED">
        <w:rPr>
          <w:i/>
          <w:iCs/>
        </w:rPr>
        <w:t>.</w:t>
      </w:r>
    </w:p>
    <w:p w:rsidR="00781F59" w:rsidRPr="006E69ED" w:rsidRDefault="00781F59">
      <w:pPr>
        <w:rPr>
          <w:i/>
          <w:iCs/>
          <w:lang w:val="sr-Cyrl-CS"/>
        </w:rPr>
      </w:pPr>
      <w:r w:rsidRPr="006E69ED">
        <w:rPr>
          <w:i/>
          <w:iCs/>
        </w:rPr>
        <w:t>са седиштем у ............................................, улица ..........................................</w:t>
      </w:r>
      <w:r w:rsidR="00025A11" w:rsidRPr="006E69ED">
        <w:rPr>
          <w:i/>
          <w:iCs/>
          <w:lang w:val="sr-Cyrl-CS"/>
        </w:rPr>
        <w:t>........................</w:t>
      </w:r>
      <w:r w:rsidRPr="006E69ED">
        <w:rPr>
          <w:i/>
          <w:iCs/>
        </w:rPr>
        <w:t>, ПИБ:.........................</w:t>
      </w:r>
      <w:r w:rsidR="00025A11" w:rsidRPr="006E69ED">
        <w:rPr>
          <w:i/>
          <w:iCs/>
          <w:lang w:val="sr-Cyrl-CS"/>
        </w:rPr>
        <w:t>..................................</w:t>
      </w:r>
      <w:r w:rsidRPr="006E69ED">
        <w:rPr>
          <w:i/>
          <w:iCs/>
        </w:rPr>
        <w:t>. Матични број: ..........................</w:t>
      </w:r>
      <w:r w:rsidR="00025A11" w:rsidRPr="006E69ED">
        <w:rPr>
          <w:i/>
          <w:iCs/>
        </w:rPr>
        <w:t>............</w:t>
      </w:r>
      <w:r w:rsidR="00025A11" w:rsidRPr="006E69ED">
        <w:rPr>
          <w:i/>
          <w:iCs/>
          <w:lang w:val="sr-Cyrl-CS"/>
        </w:rPr>
        <w:t>.............,</w:t>
      </w:r>
    </w:p>
    <w:p w:rsidR="00781F59" w:rsidRPr="006E69ED" w:rsidRDefault="00025A11">
      <w:pPr>
        <w:rPr>
          <w:i/>
          <w:iCs/>
        </w:rPr>
      </w:pPr>
      <w:r w:rsidRPr="006E69ED">
        <w:rPr>
          <w:i/>
          <w:iCs/>
          <w:lang w:val="sr-Cyrl-CS"/>
        </w:rPr>
        <w:t>б</w:t>
      </w:r>
      <w:r w:rsidR="00781F59" w:rsidRPr="006E69ED">
        <w:rPr>
          <w:i/>
          <w:iCs/>
        </w:rPr>
        <w:t>рој рачуна: ............................................</w:t>
      </w:r>
      <w:r w:rsidRPr="006E69ED">
        <w:rPr>
          <w:i/>
          <w:iCs/>
          <w:lang w:val="sr-Cyrl-CS"/>
        </w:rPr>
        <w:t>,</w:t>
      </w:r>
      <w:r w:rsidR="00781F59" w:rsidRPr="006E69ED">
        <w:rPr>
          <w:i/>
          <w:iCs/>
        </w:rPr>
        <w:t xml:space="preserve"> Назив банке:..................................</w:t>
      </w:r>
      <w:r w:rsidRPr="006E69ED">
        <w:rPr>
          <w:i/>
          <w:iCs/>
          <w:lang w:val="sr-Cyrl-CS"/>
        </w:rPr>
        <w:t>....................</w:t>
      </w:r>
      <w:r w:rsidR="00781F59" w:rsidRPr="006E69ED">
        <w:rPr>
          <w:i/>
          <w:iCs/>
        </w:rPr>
        <w:t>....,</w:t>
      </w:r>
    </w:p>
    <w:p w:rsidR="00781F59" w:rsidRPr="006E69ED" w:rsidRDefault="00781F59">
      <w:pPr>
        <w:rPr>
          <w:i/>
          <w:iCs/>
          <w:lang w:val="sr-Cyrl-CS"/>
        </w:rPr>
      </w:pPr>
      <w:r w:rsidRPr="006E69ED">
        <w:rPr>
          <w:i/>
          <w:iCs/>
        </w:rPr>
        <w:t>Телефон:</w:t>
      </w:r>
      <w:r w:rsidR="00025A11" w:rsidRPr="006E69ED">
        <w:rPr>
          <w:i/>
          <w:iCs/>
          <w:lang w:val="sr-Cyrl-CS"/>
        </w:rPr>
        <w:t xml:space="preserve"> </w:t>
      </w:r>
      <w:r w:rsidRPr="006E69ED">
        <w:rPr>
          <w:i/>
          <w:iCs/>
        </w:rPr>
        <w:t>..........</w:t>
      </w:r>
      <w:r w:rsidR="00025A11" w:rsidRPr="006E69ED">
        <w:rPr>
          <w:i/>
          <w:iCs/>
          <w:lang w:val="sr-Cyrl-CS"/>
        </w:rPr>
        <w:t>.....................</w:t>
      </w:r>
      <w:r w:rsidRPr="006E69ED">
        <w:rPr>
          <w:i/>
          <w:iCs/>
        </w:rPr>
        <w:t>..................</w:t>
      </w:r>
      <w:r w:rsidR="00025A11" w:rsidRPr="006E69ED">
        <w:rPr>
          <w:i/>
          <w:iCs/>
          <w:lang w:val="sr-Cyrl-CS"/>
        </w:rPr>
        <w:t xml:space="preserve">,  </w:t>
      </w:r>
      <w:r w:rsidRPr="006E69ED">
        <w:rPr>
          <w:i/>
          <w:iCs/>
        </w:rPr>
        <w:t>Телефакс:</w:t>
      </w:r>
      <w:r w:rsidR="00025A11" w:rsidRPr="006E69ED">
        <w:rPr>
          <w:i/>
          <w:iCs/>
          <w:lang w:val="sr-Cyrl-CS"/>
        </w:rPr>
        <w:t>...............................................................,</w:t>
      </w:r>
    </w:p>
    <w:p w:rsidR="00781F59" w:rsidRPr="006E69ED" w:rsidRDefault="00781F59">
      <w:pPr>
        <w:rPr>
          <w:i/>
          <w:iCs/>
        </w:rPr>
      </w:pPr>
      <w:r w:rsidRPr="006E69ED">
        <w:rPr>
          <w:i/>
          <w:iCs/>
        </w:rPr>
        <w:t>кога заступа</w:t>
      </w:r>
      <w:r w:rsidR="00025A11" w:rsidRPr="006E69ED">
        <w:rPr>
          <w:i/>
          <w:iCs/>
          <w:lang w:val="sr-Cyrl-CS"/>
        </w:rPr>
        <w:t xml:space="preserve">  .........................................................</w:t>
      </w:r>
      <w:r w:rsidRPr="006E69ED">
        <w:rPr>
          <w:i/>
          <w:iCs/>
        </w:rPr>
        <w:t>...................................................................</w:t>
      </w:r>
      <w:r w:rsidR="00025A11" w:rsidRPr="006E69ED">
        <w:rPr>
          <w:i/>
          <w:iCs/>
          <w:lang w:val="sr-Cyrl-CS"/>
        </w:rPr>
        <w:t>,</w:t>
      </w:r>
      <w:r w:rsidRPr="006E69ED">
        <w:rPr>
          <w:i/>
          <w:iCs/>
        </w:rPr>
        <w:t xml:space="preserve"> </w:t>
      </w:r>
    </w:p>
    <w:p w:rsidR="00781F59" w:rsidRPr="006E69ED" w:rsidRDefault="00781F59">
      <w:pPr>
        <w:rPr>
          <w:i/>
          <w:iCs/>
        </w:rPr>
      </w:pPr>
      <w:r w:rsidRPr="006E69ED">
        <w:rPr>
          <w:i/>
          <w:iCs/>
        </w:rPr>
        <w:t>(у</w:t>
      </w:r>
      <w:r w:rsidRPr="006E69ED">
        <w:rPr>
          <w:i/>
          <w:iCs/>
          <w:lang w:val="sr-Cyrl-CS"/>
        </w:rPr>
        <w:t xml:space="preserve"> </w:t>
      </w:r>
      <w:r w:rsidRPr="006E69ED">
        <w:rPr>
          <w:i/>
          <w:iCs/>
        </w:rPr>
        <w:t xml:space="preserve">даљем тексту: </w:t>
      </w:r>
      <w:r w:rsidR="00025A11" w:rsidRPr="006E69ED">
        <w:rPr>
          <w:b/>
          <w:bCs/>
          <w:i/>
          <w:iCs/>
          <w:lang w:val="sr-Cyrl-CS"/>
        </w:rPr>
        <w:t>Извођач радова</w:t>
      </w:r>
      <w:r w:rsidR="00025A11" w:rsidRPr="006E69ED">
        <w:rPr>
          <w:bCs/>
          <w:i/>
          <w:iCs/>
          <w:lang w:val="sr-Cyrl-CS"/>
        </w:rPr>
        <w:t>).</w:t>
      </w:r>
    </w:p>
    <w:p w:rsidR="00781F59" w:rsidRPr="00E54F3F" w:rsidRDefault="00781F59">
      <w:pPr>
        <w:rPr>
          <w:i/>
          <w:iCs/>
          <w:sz w:val="16"/>
          <w:szCs w:val="16"/>
        </w:rPr>
      </w:pPr>
    </w:p>
    <w:p w:rsidR="00781F59" w:rsidRPr="006E69ED" w:rsidRDefault="00781F59">
      <w:pPr>
        <w:rPr>
          <w:i/>
          <w:iCs/>
        </w:rPr>
      </w:pPr>
      <w:r w:rsidRPr="006E69ED">
        <w:rPr>
          <w:i/>
          <w:iCs/>
        </w:rPr>
        <w:t>Основ уговора:</w:t>
      </w:r>
    </w:p>
    <w:p w:rsidR="00781F59" w:rsidRPr="004608F1" w:rsidRDefault="00781F59">
      <w:pPr>
        <w:rPr>
          <w:i/>
          <w:iCs/>
          <w:lang w:val="sr-Latn-CS"/>
        </w:rPr>
      </w:pPr>
      <w:r w:rsidRPr="006E69ED">
        <w:rPr>
          <w:i/>
          <w:iCs/>
        </w:rPr>
        <w:t>ЈНМВ Број:</w:t>
      </w:r>
      <w:r w:rsidR="006025C4">
        <w:rPr>
          <w:i/>
          <w:iCs/>
          <w:lang w:val="sr-Cyrl-CS"/>
        </w:rPr>
        <w:t xml:space="preserve"> </w:t>
      </w:r>
      <w:r w:rsidR="004608F1">
        <w:rPr>
          <w:i/>
          <w:iCs/>
          <w:lang w:val="sr-Latn-CS"/>
        </w:rPr>
        <w:t>7</w:t>
      </w:r>
      <w:r w:rsidR="00267216" w:rsidRPr="006E69ED">
        <w:rPr>
          <w:i/>
          <w:iCs/>
          <w:lang w:val="sr-Cyrl-CS"/>
        </w:rPr>
        <w:t>/</w:t>
      </w:r>
      <w:r w:rsidR="00357873">
        <w:rPr>
          <w:i/>
          <w:iCs/>
          <w:lang w:val="sr-Cyrl-CS"/>
        </w:rPr>
        <w:t>20</w:t>
      </w:r>
      <w:r w:rsidR="00267216" w:rsidRPr="006E69ED">
        <w:rPr>
          <w:i/>
          <w:iCs/>
          <w:lang w:val="sr-Cyrl-CS"/>
        </w:rPr>
        <w:t>1</w:t>
      </w:r>
      <w:r w:rsidR="004608F1">
        <w:rPr>
          <w:i/>
          <w:iCs/>
          <w:lang w:val="sr-Latn-CS"/>
        </w:rPr>
        <w:t>9</w:t>
      </w:r>
    </w:p>
    <w:p w:rsidR="00781F59" w:rsidRPr="006E69ED" w:rsidRDefault="00781F59">
      <w:pPr>
        <w:rPr>
          <w:i/>
          <w:iCs/>
        </w:rPr>
      </w:pPr>
      <w:r w:rsidRPr="006E69ED">
        <w:rPr>
          <w:i/>
          <w:iCs/>
        </w:rPr>
        <w:t xml:space="preserve">Број и датум одлуке о </w:t>
      </w:r>
      <w:r w:rsidRPr="006E69ED">
        <w:rPr>
          <w:i/>
          <w:iCs/>
          <w:lang w:val="sr-Cyrl-CS"/>
        </w:rPr>
        <w:t>додели уговора</w:t>
      </w:r>
      <w:r w:rsidRPr="006E69ED">
        <w:rPr>
          <w:i/>
          <w:iCs/>
        </w:rPr>
        <w:t>:</w:t>
      </w:r>
      <w:r w:rsidR="00267216" w:rsidRPr="006E69ED">
        <w:rPr>
          <w:i/>
          <w:iCs/>
          <w:lang w:val="sr-Cyrl-CS"/>
        </w:rPr>
        <w:t xml:space="preserve">  </w:t>
      </w:r>
      <w:r w:rsidRPr="006E69ED">
        <w:rPr>
          <w:i/>
          <w:iCs/>
        </w:rPr>
        <w:t>...............................................</w:t>
      </w:r>
    </w:p>
    <w:p w:rsidR="00781F59" w:rsidRPr="006E69ED" w:rsidRDefault="00781F59">
      <w:pPr>
        <w:rPr>
          <w:i/>
          <w:iCs/>
        </w:rPr>
      </w:pPr>
      <w:r w:rsidRPr="006E69ED">
        <w:rPr>
          <w:i/>
          <w:iCs/>
        </w:rPr>
        <w:t>Понуда изабраног понуђача бр. ______ од</w:t>
      </w:r>
      <w:r w:rsidR="00267216" w:rsidRPr="006E69ED">
        <w:rPr>
          <w:i/>
          <w:iCs/>
          <w:lang w:val="sr-Cyrl-CS"/>
        </w:rPr>
        <w:t xml:space="preserve">  </w:t>
      </w:r>
      <w:r w:rsidRPr="006E69ED">
        <w:rPr>
          <w:i/>
          <w:iCs/>
        </w:rPr>
        <w:t>......................</w:t>
      </w:r>
      <w:r w:rsidR="00267216" w:rsidRPr="006E69ED">
        <w:rPr>
          <w:i/>
          <w:iCs/>
          <w:lang w:val="sr-Cyrl-CS"/>
        </w:rPr>
        <w:t>..........</w:t>
      </w:r>
      <w:r w:rsidRPr="006E69ED">
        <w:rPr>
          <w:i/>
          <w:iCs/>
        </w:rPr>
        <w:t>.........</w:t>
      </w:r>
    </w:p>
    <w:p w:rsidR="008B06E7" w:rsidRPr="003069C2" w:rsidRDefault="008B06E7" w:rsidP="008B06E7">
      <w:pPr>
        <w:pStyle w:val="NormalWeb"/>
        <w:spacing w:before="120" w:beforeAutospacing="0" w:line="266" w:lineRule="atLeast"/>
        <w:ind w:right="29"/>
      </w:pPr>
      <w:r w:rsidRPr="003069C2">
        <w:rPr>
          <w:b/>
          <w:bCs/>
          <w:color w:val="000000"/>
        </w:rPr>
        <w:t>УВОДНЕ ОДРЕДБЕ</w:t>
      </w:r>
    </w:p>
    <w:p w:rsidR="008B06E7" w:rsidRPr="003069C2" w:rsidRDefault="008B06E7" w:rsidP="008B06E7">
      <w:pPr>
        <w:pStyle w:val="NormalWeb"/>
        <w:spacing w:before="0" w:beforeAutospacing="0" w:line="198" w:lineRule="atLeast"/>
        <w:ind w:right="115"/>
        <w:jc w:val="center"/>
      </w:pPr>
      <w:r w:rsidRPr="003069C2">
        <w:rPr>
          <w:b/>
          <w:bCs/>
          <w:color w:val="000000"/>
        </w:rPr>
        <w:t>Члан 1.</w:t>
      </w:r>
    </w:p>
    <w:p w:rsidR="008B06E7" w:rsidRPr="003069C2" w:rsidRDefault="008B06E7" w:rsidP="008B06E7">
      <w:pPr>
        <w:pStyle w:val="NormalWeb"/>
        <w:spacing w:before="0" w:beforeAutospacing="0" w:after="120" w:line="198" w:lineRule="atLeast"/>
        <w:ind w:left="29"/>
      </w:pPr>
      <w:r w:rsidRPr="003069C2">
        <w:rPr>
          <w:color w:val="000000"/>
        </w:rPr>
        <w:t>Уговорне стране сагласно констатују:</w:t>
      </w:r>
    </w:p>
    <w:p w:rsidR="008B06E7" w:rsidRPr="003069C2" w:rsidRDefault="008B06E7" w:rsidP="008B06E7">
      <w:pPr>
        <w:pStyle w:val="NormalWeb"/>
        <w:spacing w:before="120" w:beforeAutospacing="0" w:line="266" w:lineRule="atLeast"/>
        <w:ind w:left="274" w:right="23" w:hanging="270"/>
        <w:rPr>
          <w:lang w:val="sr-Cyrl-CS"/>
        </w:rPr>
      </w:pPr>
      <w:r w:rsidRPr="003069C2">
        <w:rPr>
          <w:color w:val="000000"/>
        </w:rPr>
        <w:t>1. да је Наручилац на основу Закона о јавним набавкама</w:t>
      </w:r>
      <w:r w:rsidRPr="003069C2">
        <w:rPr>
          <w:color w:val="000000"/>
          <w:lang w:val="sr-Cyrl-CS"/>
        </w:rPr>
        <w:t xml:space="preserve"> Сл. гласник 124/2012</w:t>
      </w:r>
      <w:r>
        <w:rPr>
          <w:color w:val="000000"/>
          <w:lang w:val="sr-Cyrl-CS"/>
        </w:rPr>
        <w:t xml:space="preserve"> и 68/2015</w:t>
      </w:r>
      <w:r w:rsidRPr="003069C2">
        <w:rPr>
          <w:color w:val="000000"/>
        </w:rPr>
        <w:t>, спровео</w:t>
      </w:r>
      <w:r w:rsidRPr="003069C2">
        <w:rPr>
          <w:color w:val="000000"/>
          <w:lang w:val="sr-Cyrl-CS"/>
        </w:rPr>
        <w:t xml:space="preserve"> </w:t>
      </w:r>
      <w:r w:rsidRPr="003069C2">
        <w:t xml:space="preserve">поступак јавне набавке чији </w:t>
      </w:r>
      <w:r w:rsidR="00445669">
        <w:rPr>
          <w:lang w:val="sr-Cyrl-CS"/>
        </w:rPr>
        <w:t>су</w:t>
      </w:r>
      <w:r w:rsidRPr="003069C2">
        <w:t xml:space="preserve"> предмет </w:t>
      </w:r>
      <w:r w:rsidR="00D63F15">
        <w:rPr>
          <w:b/>
          <w:bCs/>
          <w:lang w:val="sr-Cyrl-CS"/>
        </w:rPr>
        <w:t xml:space="preserve">радови на изради хидро-изолације равног крова </w:t>
      </w:r>
      <w:r w:rsidR="00D63F15" w:rsidRPr="00DB545A">
        <w:rPr>
          <w:b/>
          <w:bCs/>
          <w:lang w:val="sr-Cyrl-CS"/>
        </w:rPr>
        <w:t>стамбеног објекта</w:t>
      </w:r>
      <w:r w:rsidR="00D63F15">
        <w:rPr>
          <w:b/>
          <w:bCs/>
        </w:rPr>
        <w:t xml:space="preserve"> </w:t>
      </w:r>
      <w:r w:rsidR="00D63F15" w:rsidRPr="00DB545A">
        <w:rPr>
          <w:b/>
          <w:bCs/>
          <w:lang w:val="sr-Cyrl-CS"/>
        </w:rPr>
        <w:t xml:space="preserve">у </w:t>
      </w:r>
      <w:r w:rsidR="00D63F15">
        <w:rPr>
          <w:b/>
          <w:bCs/>
          <w:lang w:val="sr-Cyrl-CS"/>
        </w:rPr>
        <w:t xml:space="preserve">ул. </w:t>
      </w:r>
      <w:r w:rsidR="006841D3">
        <w:rPr>
          <w:b/>
          <w:lang w:eastAsia="en-US"/>
        </w:rPr>
        <w:t>K</w:t>
      </w:r>
      <w:r w:rsidR="006841D3">
        <w:rPr>
          <w:b/>
          <w:lang w:val="sr-Cyrl-CS" w:eastAsia="en-US"/>
        </w:rPr>
        <w:t xml:space="preserve">неза Лазара бр. </w:t>
      </w:r>
      <w:r w:rsidR="004608F1">
        <w:rPr>
          <w:b/>
          <w:lang w:eastAsia="en-US"/>
        </w:rPr>
        <w:t>2</w:t>
      </w:r>
      <w:r w:rsidR="006841D3">
        <w:rPr>
          <w:lang w:val="sr-Cyrl-CS" w:eastAsia="en-US"/>
        </w:rPr>
        <w:t xml:space="preserve"> </w:t>
      </w:r>
      <w:r w:rsidR="00D63F15" w:rsidRPr="00DB545A">
        <w:rPr>
          <w:b/>
          <w:bCs/>
          <w:lang w:val="sr-Cyrl-CS"/>
        </w:rPr>
        <w:t xml:space="preserve"> у Шапцу</w:t>
      </w:r>
      <w:r w:rsidRPr="00800DF5">
        <w:rPr>
          <w:b/>
          <w:bCs/>
          <w:i/>
          <w:iCs/>
        </w:rPr>
        <w:t>,</w:t>
      </w:r>
      <w:r w:rsidRPr="00800DF5">
        <w:rPr>
          <w:b/>
          <w:bCs/>
          <w:iCs/>
        </w:rPr>
        <w:t xml:space="preserve"> </w:t>
      </w:r>
      <w:r w:rsidRPr="003069C2">
        <w:rPr>
          <w:color w:val="000000"/>
        </w:rPr>
        <w:t>а у свему сагласно Конкурсној документацији за ову јавну набавку;</w:t>
      </w:r>
    </w:p>
    <w:p w:rsidR="008B06E7" w:rsidRPr="003069C2" w:rsidRDefault="008B06E7" w:rsidP="008B06E7">
      <w:pPr>
        <w:pStyle w:val="NormalWeb"/>
        <w:spacing w:before="120" w:beforeAutospacing="0" w:line="272" w:lineRule="atLeast"/>
        <w:ind w:left="274" w:right="23" w:hanging="340"/>
      </w:pPr>
      <w:r w:rsidRPr="003069C2">
        <w:rPr>
          <w:color w:val="000000"/>
        </w:rPr>
        <w:t xml:space="preserve">2. да је </w:t>
      </w:r>
      <w:r>
        <w:rPr>
          <w:color w:val="000000"/>
          <w:lang w:val="sr-Cyrl-CS"/>
        </w:rPr>
        <w:t>Извођач радова</w:t>
      </w:r>
      <w:r w:rsidRPr="003069C2">
        <w:rPr>
          <w:color w:val="000000"/>
          <w:lang w:val="sr-Cyrl-CS"/>
        </w:rPr>
        <w:t>,</w:t>
      </w:r>
      <w:r w:rsidRPr="003069C2">
        <w:rPr>
          <w:color w:val="000000"/>
        </w:rPr>
        <w:t xml:space="preserve"> на захтев Наручиоца, у поступку јавне набавке</w:t>
      </w:r>
      <w:r w:rsidRPr="003069C2">
        <w:t>,</w:t>
      </w:r>
      <w:r w:rsidRPr="003069C2">
        <w:rPr>
          <w:color w:val="000000"/>
        </w:rPr>
        <w:t xml:space="preserve"> доставио понуду која</w:t>
      </w:r>
      <w:r w:rsidRPr="003069C2">
        <w:rPr>
          <w:color w:val="000000"/>
          <w:lang w:val="sr-Cyrl-CS"/>
        </w:rPr>
        <w:t xml:space="preserve"> </w:t>
      </w:r>
      <w:r w:rsidRPr="003069C2">
        <w:rPr>
          <w:color w:val="000000"/>
        </w:rPr>
        <w:t>је код Наручиоца заведена под бр. _____ од __________.201</w:t>
      </w:r>
      <w:r w:rsidR="004608F1">
        <w:rPr>
          <w:color w:val="000000"/>
        </w:rPr>
        <w:t>9</w:t>
      </w:r>
      <w:r w:rsidRPr="003069C2">
        <w:rPr>
          <w:color w:val="000000"/>
        </w:rPr>
        <w:t>. године;</w:t>
      </w:r>
    </w:p>
    <w:p w:rsidR="008B06E7" w:rsidRPr="003069C2" w:rsidRDefault="008B06E7" w:rsidP="006025C4">
      <w:pPr>
        <w:pStyle w:val="NormalWeb"/>
        <w:numPr>
          <w:ilvl w:val="0"/>
          <w:numId w:val="19"/>
        </w:numPr>
        <w:tabs>
          <w:tab w:val="clear" w:pos="720"/>
          <w:tab w:val="num" w:pos="270"/>
        </w:tabs>
        <w:spacing w:before="120" w:beforeAutospacing="0" w:after="120" w:line="266" w:lineRule="atLeast"/>
        <w:ind w:left="272" w:hanging="357"/>
      </w:pPr>
      <w:r w:rsidRPr="003069C2">
        <w:rPr>
          <w:color w:val="000000"/>
        </w:rPr>
        <w:t>да је Наручилац својом Одлуком о додели уговора број _______ од _________.201</w:t>
      </w:r>
      <w:r w:rsidR="004608F1">
        <w:rPr>
          <w:color w:val="000000"/>
        </w:rPr>
        <w:t>9</w:t>
      </w:r>
      <w:r w:rsidRPr="003069C2">
        <w:rPr>
          <w:color w:val="000000"/>
        </w:rPr>
        <w:t xml:space="preserve">. године прихватио понуђену цену </w:t>
      </w:r>
      <w:r>
        <w:rPr>
          <w:color w:val="000000"/>
          <w:lang w:val="sr-Cyrl-CS"/>
        </w:rPr>
        <w:t>Извођача радова</w:t>
      </w:r>
      <w:r w:rsidRPr="003069C2">
        <w:rPr>
          <w:color w:val="000000"/>
        </w:rPr>
        <w:t xml:space="preserve"> од ______________ динара без ПДВ-а, односно ______________________ са ПДВ</w:t>
      </w:r>
      <w:r w:rsidRPr="003069C2">
        <w:rPr>
          <w:color w:val="000000"/>
          <w:lang w:val="sr-Cyrl-CS"/>
        </w:rPr>
        <w:t>-ом</w:t>
      </w:r>
      <w:r w:rsidRPr="003069C2">
        <w:rPr>
          <w:color w:val="000000"/>
        </w:rPr>
        <w:t>;</w:t>
      </w:r>
    </w:p>
    <w:p w:rsidR="008B06E7" w:rsidRPr="003069C2" w:rsidRDefault="008B06E7" w:rsidP="008B06E7">
      <w:pPr>
        <w:pStyle w:val="NormalWeb"/>
        <w:spacing w:before="120" w:beforeAutospacing="0" w:line="198" w:lineRule="atLeast"/>
        <w:ind w:left="4179" w:right="23" w:hanging="4179"/>
        <w:jc w:val="left"/>
      </w:pPr>
      <w:r w:rsidRPr="003069C2">
        <w:rPr>
          <w:b/>
          <w:bCs/>
          <w:color w:val="000000"/>
        </w:rPr>
        <w:t>ПРИОРИТЕТ УГОВОРНИХ ДОКУМЕНАТА</w:t>
      </w:r>
    </w:p>
    <w:p w:rsidR="008B06E7" w:rsidRPr="003069C2" w:rsidRDefault="008B06E7" w:rsidP="008B06E7">
      <w:pPr>
        <w:pStyle w:val="NormalWeb"/>
        <w:spacing w:before="0" w:beforeAutospacing="0" w:line="198" w:lineRule="atLeast"/>
        <w:ind w:right="115"/>
        <w:jc w:val="center"/>
      </w:pPr>
      <w:r w:rsidRPr="003069C2">
        <w:rPr>
          <w:b/>
          <w:bCs/>
          <w:color w:val="000000"/>
        </w:rPr>
        <w:t xml:space="preserve">Члан </w:t>
      </w:r>
      <w:r w:rsidRPr="003069C2">
        <w:rPr>
          <w:b/>
          <w:bCs/>
          <w:color w:val="000000"/>
          <w:lang w:val="sr-Cyrl-CS"/>
        </w:rPr>
        <w:t>2</w:t>
      </w:r>
      <w:r w:rsidRPr="003069C2">
        <w:rPr>
          <w:b/>
          <w:bCs/>
          <w:color w:val="000000"/>
        </w:rPr>
        <w:t>.</w:t>
      </w:r>
    </w:p>
    <w:p w:rsidR="008B06E7" w:rsidRPr="003069C2" w:rsidRDefault="008B06E7" w:rsidP="008B06E7">
      <w:pPr>
        <w:pStyle w:val="NormalWeb"/>
        <w:spacing w:before="0" w:beforeAutospacing="0"/>
        <w:ind w:left="4179" w:hanging="4179"/>
        <w:rPr>
          <w:lang w:val="sr-Cyrl-CS"/>
        </w:rPr>
      </w:pPr>
      <w:r w:rsidRPr="003069C2">
        <w:t>Уговорну документацију чине следећа документа, наведена по приоритету:</w:t>
      </w:r>
    </w:p>
    <w:p w:rsidR="008B06E7" w:rsidRPr="003069C2" w:rsidRDefault="008B06E7" w:rsidP="008B06E7">
      <w:pPr>
        <w:pStyle w:val="NormalWeb"/>
        <w:spacing w:before="0" w:beforeAutospacing="0"/>
        <w:ind w:left="4179" w:hanging="4179"/>
        <w:rPr>
          <w:lang w:val="sr-Cyrl-CS"/>
        </w:rPr>
      </w:pPr>
      <w:r w:rsidRPr="003069C2">
        <w:rPr>
          <w:lang w:val="sr-Cyrl-CS"/>
        </w:rPr>
        <w:t xml:space="preserve">     </w:t>
      </w:r>
      <w:r w:rsidRPr="003069C2">
        <w:t>1. Уговор</w:t>
      </w:r>
      <w:r w:rsidRPr="003069C2">
        <w:rPr>
          <w:lang w:val="sr-Cyrl-CS"/>
        </w:rPr>
        <w:t>,</w:t>
      </w:r>
    </w:p>
    <w:p w:rsidR="008B06E7" w:rsidRPr="003069C2" w:rsidRDefault="008B06E7" w:rsidP="008B06E7">
      <w:pPr>
        <w:pStyle w:val="NormalWeb"/>
        <w:spacing w:before="0" w:beforeAutospacing="0"/>
        <w:rPr>
          <w:lang w:val="sr-Cyrl-CS"/>
        </w:rPr>
      </w:pPr>
      <w:r w:rsidRPr="003069C2">
        <w:rPr>
          <w:lang w:val="sr-Cyrl-CS"/>
        </w:rPr>
        <w:t xml:space="preserve">     </w:t>
      </w:r>
      <w:r w:rsidRPr="003069C2">
        <w:t>2. Конкурсна документација</w:t>
      </w:r>
      <w:r w:rsidRPr="003069C2">
        <w:rPr>
          <w:lang w:val="sr-Cyrl-CS"/>
        </w:rPr>
        <w:t>,</w:t>
      </w:r>
    </w:p>
    <w:p w:rsidR="008B06E7" w:rsidRPr="003069C2" w:rsidRDefault="008B06E7" w:rsidP="008B06E7">
      <w:pPr>
        <w:pStyle w:val="NormalWeb"/>
        <w:spacing w:before="0" w:beforeAutospacing="0"/>
        <w:rPr>
          <w:lang w:val="sr-Cyrl-CS"/>
        </w:rPr>
      </w:pPr>
      <w:r w:rsidRPr="003069C2">
        <w:rPr>
          <w:lang w:val="sr-Cyrl-CS"/>
        </w:rPr>
        <w:t xml:space="preserve">     3</w:t>
      </w:r>
      <w:r w:rsidRPr="003069C2">
        <w:t xml:space="preserve">. Друга документација оверена од стране Наручиоца и </w:t>
      </w:r>
      <w:r>
        <w:rPr>
          <w:color w:val="000000"/>
          <w:lang w:val="sr-Cyrl-CS"/>
        </w:rPr>
        <w:t>Извођача радова</w:t>
      </w:r>
      <w:r w:rsidRPr="003069C2">
        <w:rPr>
          <w:lang w:val="sr-Cyrl-CS"/>
        </w:rPr>
        <w:t>.</w:t>
      </w:r>
    </w:p>
    <w:p w:rsidR="008B06E7" w:rsidRDefault="008B06E7" w:rsidP="008B06E7">
      <w:pPr>
        <w:pStyle w:val="NormalWeb"/>
        <w:spacing w:before="0" w:beforeAutospacing="0"/>
        <w:ind w:left="4179" w:hanging="4179"/>
        <w:rPr>
          <w:lang w:val="sr-Cyrl-CS"/>
        </w:rPr>
      </w:pPr>
      <w:r w:rsidRPr="003069C2">
        <w:t>Сви додаци имају исти приоритет као и документа која они допуњују и модификују.</w:t>
      </w:r>
    </w:p>
    <w:p w:rsidR="008B06E7" w:rsidRPr="003069C2" w:rsidRDefault="008B06E7" w:rsidP="008B06E7">
      <w:pPr>
        <w:pStyle w:val="NormalWeb"/>
        <w:spacing w:before="120" w:beforeAutospacing="0" w:line="266" w:lineRule="atLeast"/>
        <w:ind w:left="23"/>
        <w:jc w:val="left"/>
      </w:pPr>
      <w:r w:rsidRPr="003069C2">
        <w:rPr>
          <w:b/>
          <w:bCs/>
          <w:color w:val="000000"/>
          <w:lang w:val="sr-Cyrl-CS"/>
        </w:rPr>
        <w:t>О</w:t>
      </w:r>
      <w:r w:rsidRPr="003069C2">
        <w:rPr>
          <w:b/>
          <w:bCs/>
          <w:color w:val="000000"/>
        </w:rPr>
        <w:t>СНОВНА ОДРЕДБА</w:t>
      </w:r>
    </w:p>
    <w:p w:rsidR="008B06E7" w:rsidRPr="003069C2" w:rsidRDefault="008B06E7" w:rsidP="008B06E7">
      <w:pPr>
        <w:pStyle w:val="NormalWeb"/>
        <w:spacing w:before="0" w:beforeAutospacing="0" w:line="266" w:lineRule="atLeast"/>
        <w:ind w:left="29"/>
        <w:jc w:val="center"/>
      </w:pPr>
      <w:r w:rsidRPr="003069C2">
        <w:rPr>
          <w:b/>
          <w:bCs/>
          <w:color w:val="000000"/>
        </w:rPr>
        <w:t xml:space="preserve">Члан </w:t>
      </w:r>
      <w:r w:rsidRPr="003069C2">
        <w:rPr>
          <w:b/>
          <w:bCs/>
          <w:color w:val="000000"/>
          <w:lang w:val="sr-Cyrl-CS"/>
        </w:rPr>
        <w:t>3</w:t>
      </w:r>
      <w:r w:rsidRPr="003069C2">
        <w:rPr>
          <w:b/>
          <w:bCs/>
          <w:color w:val="000000"/>
        </w:rPr>
        <w:t>.</w:t>
      </w:r>
    </w:p>
    <w:p w:rsidR="008B06E7" w:rsidRPr="00E13AD8" w:rsidRDefault="008B06E7" w:rsidP="008B06E7">
      <w:pPr>
        <w:pStyle w:val="NormalWeb"/>
        <w:spacing w:before="0" w:beforeAutospacing="0" w:after="120" w:line="266" w:lineRule="atLeast"/>
        <w:ind w:left="29" w:right="29"/>
        <w:rPr>
          <w:lang w:val="sr-Cyrl-CS"/>
        </w:rPr>
      </w:pPr>
      <w:r w:rsidRPr="00E13AD8">
        <w:rPr>
          <w:color w:val="000000"/>
        </w:rPr>
        <w:t>Наручилац уступа</w:t>
      </w:r>
      <w:r w:rsidRPr="00E13AD8">
        <w:rPr>
          <w:color w:val="000000"/>
          <w:lang w:val="sr-Cyrl-CS"/>
        </w:rPr>
        <w:t>,</w:t>
      </w:r>
      <w:r w:rsidRPr="00E13AD8">
        <w:rPr>
          <w:color w:val="000000"/>
        </w:rPr>
        <w:t xml:space="preserve"> а Извођач</w:t>
      </w:r>
      <w:r>
        <w:rPr>
          <w:color w:val="000000"/>
          <w:lang w:val="sr-Cyrl-CS"/>
        </w:rPr>
        <w:t xml:space="preserve"> радова</w:t>
      </w:r>
      <w:r w:rsidRPr="00E13AD8">
        <w:rPr>
          <w:color w:val="000000"/>
        </w:rPr>
        <w:t xml:space="preserve"> прихвата да са радном снагом, материјалом, механизацијом и погонском и другом енергијом</w:t>
      </w:r>
      <w:r w:rsidRPr="00E13AD8">
        <w:rPr>
          <w:color w:val="000000"/>
          <w:lang w:val="sr-Cyrl-CS"/>
        </w:rPr>
        <w:t>,</w:t>
      </w:r>
      <w:r w:rsidRPr="00E13AD8">
        <w:rPr>
          <w:color w:val="000000"/>
        </w:rPr>
        <w:t xml:space="preserve"> коју сам обезбеђује, изведе</w:t>
      </w:r>
      <w:r>
        <w:rPr>
          <w:color w:val="000000"/>
          <w:lang w:val="sr-Cyrl-CS"/>
        </w:rPr>
        <w:t xml:space="preserve"> </w:t>
      </w:r>
      <w:r w:rsidR="00D63F15">
        <w:rPr>
          <w:b/>
          <w:bCs/>
          <w:lang w:val="sr-Cyrl-CS"/>
        </w:rPr>
        <w:t xml:space="preserve">радови на изради хидро-изолације равног крова </w:t>
      </w:r>
      <w:r w:rsidR="00D63F15" w:rsidRPr="00DB545A">
        <w:rPr>
          <w:b/>
          <w:bCs/>
          <w:lang w:val="sr-Cyrl-CS"/>
        </w:rPr>
        <w:t>стамбеног објекта</w:t>
      </w:r>
      <w:r w:rsidR="00D63F15">
        <w:rPr>
          <w:b/>
          <w:bCs/>
        </w:rPr>
        <w:t xml:space="preserve"> </w:t>
      </w:r>
      <w:r w:rsidR="00D63F15" w:rsidRPr="00DB545A">
        <w:rPr>
          <w:b/>
          <w:bCs/>
          <w:lang w:val="sr-Cyrl-CS"/>
        </w:rPr>
        <w:t xml:space="preserve">у </w:t>
      </w:r>
      <w:r w:rsidR="00D63F15">
        <w:rPr>
          <w:b/>
          <w:bCs/>
          <w:lang w:val="sr-Cyrl-CS"/>
        </w:rPr>
        <w:t xml:space="preserve">ул. </w:t>
      </w:r>
      <w:r w:rsidR="006841D3">
        <w:rPr>
          <w:b/>
          <w:lang w:eastAsia="en-US"/>
        </w:rPr>
        <w:t>K</w:t>
      </w:r>
      <w:r w:rsidR="006841D3">
        <w:rPr>
          <w:b/>
          <w:lang w:val="sr-Cyrl-CS" w:eastAsia="en-US"/>
        </w:rPr>
        <w:t xml:space="preserve">неза Лазара бр. </w:t>
      </w:r>
      <w:r w:rsidR="004608F1">
        <w:rPr>
          <w:b/>
          <w:lang w:eastAsia="en-US"/>
        </w:rPr>
        <w:lastRenderedPageBreak/>
        <w:t>2</w:t>
      </w:r>
      <w:r w:rsidR="006841D3">
        <w:rPr>
          <w:lang w:val="sr-Cyrl-CS" w:eastAsia="en-US"/>
        </w:rPr>
        <w:t xml:space="preserve"> </w:t>
      </w:r>
      <w:r w:rsidR="00D63F15" w:rsidRPr="00DB545A">
        <w:rPr>
          <w:b/>
          <w:bCs/>
          <w:lang w:val="sr-Cyrl-CS"/>
        </w:rPr>
        <w:t xml:space="preserve"> у Шапцу</w:t>
      </w:r>
      <w:r w:rsidRPr="00E13AD8">
        <w:t>, а у свему сагласно Конкурсној документацији за јавну набавку и овом уговору.</w:t>
      </w:r>
    </w:p>
    <w:p w:rsidR="008B06E7" w:rsidRPr="003069C2" w:rsidRDefault="008B06E7" w:rsidP="008B06E7">
      <w:pPr>
        <w:pStyle w:val="NormalWeb"/>
        <w:spacing w:before="0" w:beforeAutospacing="0" w:line="266" w:lineRule="atLeast"/>
        <w:ind w:left="29" w:right="29"/>
        <w:rPr>
          <w:lang w:val="sr-Cyrl-CS"/>
        </w:rPr>
      </w:pPr>
      <w:r w:rsidRPr="003069C2">
        <w:rPr>
          <w:b/>
          <w:bCs/>
          <w:color w:val="000000"/>
        </w:rPr>
        <w:t xml:space="preserve">ОБАВЕЗЕ </w:t>
      </w:r>
      <w:r>
        <w:rPr>
          <w:b/>
          <w:bCs/>
          <w:color w:val="000000"/>
          <w:lang w:val="sr-Cyrl-CS"/>
        </w:rPr>
        <w:t>ИЗВОЂАЧА РАДОВА</w:t>
      </w:r>
    </w:p>
    <w:p w:rsidR="008B06E7" w:rsidRPr="003069C2" w:rsidRDefault="008B06E7" w:rsidP="008B06E7">
      <w:pPr>
        <w:pStyle w:val="NormalWeb"/>
        <w:spacing w:before="0" w:beforeAutospacing="0" w:line="266" w:lineRule="atLeast"/>
        <w:ind w:left="29"/>
        <w:jc w:val="center"/>
      </w:pPr>
      <w:r w:rsidRPr="003069C2">
        <w:rPr>
          <w:b/>
          <w:bCs/>
          <w:color w:val="000000"/>
        </w:rPr>
        <w:t xml:space="preserve">Члан </w:t>
      </w:r>
      <w:r w:rsidRPr="003069C2">
        <w:rPr>
          <w:b/>
          <w:bCs/>
          <w:color w:val="000000"/>
          <w:lang w:val="sr-Cyrl-CS"/>
        </w:rPr>
        <w:t>4</w:t>
      </w:r>
      <w:r w:rsidRPr="003069C2">
        <w:rPr>
          <w:b/>
          <w:bCs/>
          <w:color w:val="000000"/>
        </w:rPr>
        <w:t>.</w:t>
      </w:r>
    </w:p>
    <w:p w:rsidR="008B06E7" w:rsidRDefault="008B06E7" w:rsidP="008B06E7">
      <w:pPr>
        <w:pStyle w:val="NormalWeb"/>
        <w:spacing w:before="0" w:beforeAutospacing="0" w:after="120" w:line="266" w:lineRule="atLeast"/>
        <w:ind w:left="28" w:right="28"/>
        <w:rPr>
          <w:color w:val="000000"/>
        </w:rPr>
      </w:pPr>
      <w:r>
        <w:rPr>
          <w:color w:val="000000"/>
          <w:lang w:val="sr-Cyrl-CS"/>
        </w:rPr>
        <w:t>Извођач радова</w:t>
      </w:r>
      <w:r w:rsidRPr="003069C2">
        <w:rPr>
          <w:color w:val="000000"/>
        </w:rPr>
        <w:t xml:space="preserve"> ће предметне </w:t>
      </w:r>
      <w:r>
        <w:rPr>
          <w:color w:val="000000"/>
          <w:lang w:val="sr-Cyrl-CS"/>
        </w:rPr>
        <w:t>радове извести</w:t>
      </w:r>
      <w:r w:rsidRPr="003069C2">
        <w:rPr>
          <w:color w:val="000000"/>
        </w:rPr>
        <w:t xml:space="preserve"> у свему према овом уговору, Конкурсној документацији за јавну набавку</w:t>
      </w:r>
      <w:r w:rsidRPr="003069C2">
        <w:rPr>
          <w:color w:val="000000"/>
          <w:lang w:val="sr-Cyrl-CS"/>
        </w:rPr>
        <w:t>,</w:t>
      </w:r>
      <w:r>
        <w:rPr>
          <w:color w:val="000000"/>
          <w:lang w:val="sr-Cyrl-CS"/>
        </w:rPr>
        <w:t xml:space="preserve"> техничкој документацији са извршеном техничком контролом, техничким спецификацијама, предмером и предрачуном радова, у утврђеном року из члана </w:t>
      </w:r>
      <w:r w:rsidRPr="006E2CDE">
        <w:rPr>
          <w:color w:val="000000"/>
          <w:lang w:val="sr-Cyrl-CS"/>
        </w:rPr>
        <w:t>10.</w:t>
      </w:r>
      <w:r>
        <w:rPr>
          <w:color w:val="000000"/>
          <w:lang w:val="sr-Cyrl-CS"/>
        </w:rPr>
        <w:t xml:space="preserve"> овог уговора,</w:t>
      </w:r>
      <w:r w:rsidRPr="003069C2">
        <w:rPr>
          <w:color w:val="000000"/>
          <w:lang w:val="sr-Cyrl-CS"/>
        </w:rPr>
        <w:t xml:space="preserve"> </w:t>
      </w:r>
      <w:r w:rsidRPr="003069C2">
        <w:rPr>
          <w:color w:val="000000"/>
        </w:rPr>
        <w:t xml:space="preserve">а према законима, прописима, стандардима и нормативима који уређују ову врсту </w:t>
      </w:r>
      <w:r>
        <w:rPr>
          <w:color w:val="000000"/>
          <w:lang w:val="sr-Cyrl-CS"/>
        </w:rPr>
        <w:t>радова</w:t>
      </w:r>
      <w:r w:rsidRPr="003069C2">
        <w:rPr>
          <w:color w:val="000000"/>
        </w:rPr>
        <w:t xml:space="preserve"> и у складу са правилима струке.</w:t>
      </w:r>
    </w:p>
    <w:p w:rsidR="008B06E7" w:rsidRDefault="008B06E7" w:rsidP="008B06E7">
      <w:pPr>
        <w:pStyle w:val="NormalWeb"/>
        <w:spacing w:before="0" w:beforeAutospacing="0" w:line="266" w:lineRule="atLeast"/>
        <w:ind w:left="29" w:right="29"/>
        <w:jc w:val="center"/>
        <w:rPr>
          <w:b/>
          <w:color w:val="000000"/>
        </w:rPr>
      </w:pPr>
      <w:r>
        <w:rPr>
          <w:b/>
          <w:color w:val="000000"/>
        </w:rPr>
        <w:t>Члан 5.</w:t>
      </w:r>
    </w:p>
    <w:p w:rsidR="008B06E7" w:rsidRPr="004A32E3" w:rsidRDefault="008B06E7" w:rsidP="008B06E7">
      <w:pPr>
        <w:spacing w:after="120" w:line="240" w:lineRule="auto"/>
        <w:jc w:val="both"/>
      </w:pPr>
      <w: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а све у складу са чланом 115. Закона</w:t>
      </w:r>
      <w:r>
        <w:rPr>
          <w:lang w:val="sr-Cyrl-CS"/>
        </w:rPr>
        <w:t xml:space="preserve"> о јавним набавкама</w:t>
      </w:r>
      <w:r>
        <w:t>.</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rPr>
        <w:t>6</w:t>
      </w:r>
      <w:r w:rsidRPr="003069C2">
        <w:rPr>
          <w:b/>
          <w:bCs/>
          <w:color w:val="000000"/>
        </w:rPr>
        <w:t>.</w:t>
      </w:r>
    </w:p>
    <w:p w:rsidR="008B06E7" w:rsidRPr="00E13AD8" w:rsidRDefault="008B06E7" w:rsidP="008B06E7">
      <w:pPr>
        <w:pStyle w:val="NormalWeb"/>
        <w:spacing w:before="57" w:beforeAutospacing="0" w:after="57" w:line="266" w:lineRule="atLeast"/>
        <w:ind w:left="23" w:right="23"/>
      </w:pPr>
      <w:r w:rsidRPr="00E13AD8">
        <w:rPr>
          <w:color w:val="000000"/>
        </w:rPr>
        <w:t>Потписом Уговора Извођач</w:t>
      </w:r>
      <w:r>
        <w:rPr>
          <w:color w:val="000000"/>
          <w:lang w:val="sr-Cyrl-CS"/>
        </w:rPr>
        <w:t xml:space="preserve"> радова</w:t>
      </w:r>
      <w:r w:rsidRPr="00E13AD8">
        <w:rPr>
          <w:color w:val="000000"/>
        </w:rPr>
        <w:t xml:space="preserve"> потврђује да је упознат са комплетном техничком документацијом и техничк</w:t>
      </w:r>
      <w:r>
        <w:rPr>
          <w:color w:val="000000"/>
          <w:lang w:val="sr-Cyrl-CS"/>
        </w:rPr>
        <w:t>и</w:t>
      </w:r>
      <w:r w:rsidRPr="00E13AD8">
        <w:rPr>
          <w:color w:val="000000"/>
        </w:rPr>
        <w:t xml:space="preserve">м спецификацијама потребним за извођење радова који су предмет овог уговора, те не може накнадно истицати евентуалне примедбе и недостатке који би утицали на </w:t>
      </w:r>
      <w:r w:rsidRPr="00E13AD8">
        <w:t xml:space="preserve">уговорену цену или продужетак рока </w:t>
      </w:r>
      <w:r>
        <w:rPr>
          <w:lang w:val="sr-Cyrl-CS"/>
        </w:rPr>
        <w:t>извођења предметних радова</w:t>
      </w:r>
      <w:r w:rsidRPr="00E13AD8">
        <w:t>.</w:t>
      </w:r>
    </w:p>
    <w:p w:rsidR="008B06E7" w:rsidRPr="00E13AD8" w:rsidRDefault="008B06E7" w:rsidP="008B06E7">
      <w:pPr>
        <w:pStyle w:val="NormalWeb"/>
        <w:spacing w:before="57" w:beforeAutospacing="0" w:after="57" w:line="261" w:lineRule="atLeast"/>
        <w:ind w:left="23" w:right="23"/>
      </w:pPr>
      <w:r w:rsidRPr="00E13AD8">
        <w:rPr>
          <w:color w:val="000000"/>
        </w:rPr>
        <w:t>Извођач</w:t>
      </w:r>
      <w:r>
        <w:rPr>
          <w:color w:val="000000"/>
          <w:lang w:val="sr-Cyrl-CS"/>
        </w:rPr>
        <w:t xml:space="preserve"> радова</w:t>
      </w:r>
      <w:r w:rsidRPr="00E13AD8">
        <w:rPr>
          <w:color w:val="000000"/>
        </w:rPr>
        <w:t xml:space="preserve"> се обавезује да све уговорене радове изведе квалитетно и у уговореном року, а у свему сагласно условима из Конкурсне документације.</w:t>
      </w:r>
    </w:p>
    <w:p w:rsidR="008B06E7" w:rsidRPr="00E13AD8" w:rsidRDefault="008B06E7" w:rsidP="008B06E7">
      <w:pPr>
        <w:pStyle w:val="NormalWeb"/>
        <w:spacing w:before="57" w:beforeAutospacing="0" w:after="57" w:line="261" w:lineRule="atLeast"/>
        <w:ind w:left="23" w:right="23"/>
      </w:pPr>
      <w:r w:rsidRPr="00E13AD8">
        <w:rPr>
          <w:color w:val="000000"/>
        </w:rPr>
        <w:t>Извођач</w:t>
      </w:r>
      <w:r>
        <w:rPr>
          <w:color w:val="000000"/>
          <w:lang w:val="sr-Cyrl-CS"/>
        </w:rPr>
        <w:t xml:space="preserve"> радова</w:t>
      </w:r>
      <w:r w:rsidRPr="00E13AD8">
        <w:rPr>
          <w:color w:val="000000"/>
        </w:rPr>
        <w:t xml:space="preserve"> је одговоран за квалитет употребљеног материјала, уграђене опреме и квалитет изведених радова.</w:t>
      </w:r>
    </w:p>
    <w:p w:rsidR="008B06E7" w:rsidRPr="00E13AD8" w:rsidRDefault="008B06E7" w:rsidP="008B06E7">
      <w:pPr>
        <w:pStyle w:val="NormalWeb"/>
        <w:spacing w:before="57" w:beforeAutospacing="0" w:after="57" w:line="266" w:lineRule="atLeast"/>
        <w:ind w:left="23" w:right="23"/>
      </w:pPr>
      <w:r w:rsidRPr="00E13AD8">
        <w:rPr>
          <w:color w:val="000000"/>
        </w:rPr>
        <w:t>Недостатке који се појаве у току извођења радова, Извођач</w:t>
      </w:r>
      <w:r>
        <w:rPr>
          <w:color w:val="000000"/>
          <w:lang w:val="sr-Cyrl-CS"/>
        </w:rPr>
        <w:t xml:space="preserve"> радова</w:t>
      </w:r>
      <w:r w:rsidRPr="00E13AD8">
        <w:rPr>
          <w:color w:val="000000"/>
        </w:rPr>
        <w:t xml:space="preserve"> ће отклонити благовремено, тако да тиме не омета динамику извођења радова.</w:t>
      </w:r>
    </w:p>
    <w:p w:rsidR="008B06E7" w:rsidRPr="00E13AD8" w:rsidRDefault="008B06E7" w:rsidP="008B06E7">
      <w:pPr>
        <w:pStyle w:val="NormalWeb"/>
        <w:spacing w:before="57" w:beforeAutospacing="0" w:after="57" w:line="272" w:lineRule="atLeast"/>
        <w:ind w:left="23" w:right="23"/>
      </w:pPr>
      <w:r w:rsidRPr="00E13AD8">
        <w:rPr>
          <w:color w:val="000000"/>
        </w:rPr>
        <w:t>Извођач</w:t>
      </w:r>
      <w:r>
        <w:rPr>
          <w:color w:val="000000"/>
          <w:lang w:val="sr-Cyrl-CS"/>
        </w:rPr>
        <w:t xml:space="preserve"> радова</w:t>
      </w:r>
      <w:r w:rsidRPr="00E13AD8">
        <w:rPr>
          <w:color w:val="000000"/>
        </w:rPr>
        <w:t xml:space="preserve"> преузима пуну одговорност за радове од почетка њиховог извођења до примопредаје. Уколико у том времену дође до било каквог оштећења на изведеним радовима и материјалу</w:t>
      </w:r>
      <w:r w:rsidRPr="00E13AD8">
        <w:rPr>
          <w:color w:val="000000"/>
          <w:lang w:val="sr-Cyrl-CS"/>
        </w:rPr>
        <w:t>,</w:t>
      </w:r>
      <w:r w:rsidRPr="00E13AD8">
        <w:rPr>
          <w:color w:val="000000"/>
        </w:rPr>
        <w:t xml:space="preserve"> Извођач</w:t>
      </w:r>
      <w:r>
        <w:rPr>
          <w:color w:val="000000"/>
          <w:lang w:val="sr-Cyrl-CS"/>
        </w:rPr>
        <w:t xml:space="preserve"> радова</w:t>
      </w:r>
      <w:r w:rsidRPr="00E13AD8">
        <w:rPr>
          <w:color w:val="000000"/>
        </w:rPr>
        <w:t xml:space="preserve"> ће о свом трошку отклонити штету на начин да изведени радови приликом примопредаје буду у потпуности у складу са одредбама овог уговора.</w:t>
      </w:r>
    </w:p>
    <w:p w:rsidR="008B06E7" w:rsidRPr="00E13AD8" w:rsidRDefault="008B06E7" w:rsidP="008B06E7">
      <w:pPr>
        <w:pStyle w:val="NormalWeb"/>
        <w:spacing w:before="57" w:beforeAutospacing="0" w:after="57" w:line="266" w:lineRule="atLeast"/>
        <w:ind w:left="23" w:right="23"/>
      </w:pPr>
      <w:r w:rsidRPr="00E13AD8">
        <w:rPr>
          <w:color w:val="000000"/>
        </w:rPr>
        <w:t>Извођач</w:t>
      </w:r>
      <w:r>
        <w:rPr>
          <w:color w:val="000000"/>
          <w:lang w:val="sr-Cyrl-CS"/>
        </w:rPr>
        <w:t xml:space="preserve"> радова</w:t>
      </w:r>
      <w:r w:rsidRPr="00E13AD8">
        <w:rPr>
          <w:color w:val="000000"/>
        </w:rPr>
        <w:t xml:space="preserve"> је дужан да по захтеву надзорног органа сарађује при вршењу надзора, а посебно да учествује приликом снимања, мерења, испитивања квалитета и слично. Уколико се Извођач</w:t>
      </w:r>
      <w:r>
        <w:rPr>
          <w:color w:val="000000"/>
          <w:lang w:val="sr-Cyrl-CS"/>
        </w:rPr>
        <w:t xml:space="preserve"> радова</w:t>
      </w:r>
      <w:r w:rsidRPr="00E13AD8">
        <w:rPr>
          <w:color w:val="000000"/>
        </w:rPr>
        <w:t xml:space="preserve"> не одазове захтеву, налози и измене надзорног органа сматраће се исправним.</w:t>
      </w:r>
    </w:p>
    <w:p w:rsidR="008B06E7" w:rsidRPr="00E13AD8" w:rsidRDefault="008B06E7" w:rsidP="008B06E7">
      <w:pPr>
        <w:pStyle w:val="NormalWeb"/>
        <w:spacing w:before="57" w:beforeAutospacing="0" w:after="57" w:line="272" w:lineRule="atLeast"/>
        <w:ind w:left="23" w:right="-46"/>
      </w:pPr>
      <w:r w:rsidRPr="00E13AD8">
        <w:rPr>
          <w:color w:val="000000"/>
        </w:rPr>
        <w:t>Извођач</w:t>
      </w:r>
      <w:r>
        <w:rPr>
          <w:color w:val="000000"/>
          <w:lang w:val="sr-Cyrl-CS"/>
        </w:rPr>
        <w:t xml:space="preserve"> радова</w:t>
      </w:r>
      <w:r w:rsidRPr="00E13AD8">
        <w:rPr>
          <w:color w:val="000000"/>
        </w:rPr>
        <w:t xml:space="preserve"> је у обавези да организује стручну и квалитетну контролу у току извођења радова, пријема свих материјала и интерену контролу свих радова са важећим прописима и стандардима.</w:t>
      </w:r>
    </w:p>
    <w:p w:rsidR="008B06E7" w:rsidRPr="00E13AD8" w:rsidRDefault="008B06E7" w:rsidP="008B06E7">
      <w:pPr>
        <w:pStyle w:val="NormalWeb"/>
        <w:spacing w:before="57" w:beforeAutospacing="0" w:after="57" w:line="266" w:lineRule="atLeast"/>
        <w:ind w:left="23" w:right="-46"/>
        <w:rPr>
          <w:color w:val="000000"/>
          <w:lang w:val="sr-Cyrl-CS"/>
        </w:rPr>
      </w:pPr>
      <w:r w:rsidRPr="00E13AD8">
        <w:rPr>
          <w:color w:val="000000"/>
        </w:rPr>
        <w:t>Извођач</w:t>
      </w:r>
      <w:r>
        <w:rPr>
          <w:color w:val="000000"/>
          <w:lang w:val="sr-Cyrl-CS"/>
        </w:rPr>
        <w:t xml:space="preserve"> радова</w:t>
      </w:r>
      <w:r w:rsidRPr="00E13AD8">
        <w:rPr>
          <w:color w:val="000000"/>
        </w:rPr>
        <w:t xml:space="preserve"> се обавезује да уредно води грађевински дневник </w:t>
      </w:r>
      <w:r w:rsidRPr="00E13AD8">
        <w:rPr>
          <w:color w:val="000000"/>
          <w:lang w:val="sr-Cyrl-CS"/>
        </w:rPr>
        <w:t>и</w:t>
      </w:r>
      <w:r w:rsidRPr="00E13AD8">
        <w:rPr>
          <w:color w:val="000000"/>
        </w:rPr>
        <w:t xml:space="preserve"> грађевинску књигу</w:t>
      </w:r>
      <w:r w:rsidRPr="00E13AD8">
        <w:rPr>
          <w:color w:val="000000"/>
          <w:lang w:val="sr-Cyrl-CS"/>
        </w:rPr>
        <w:t>.</w:t>
      </w:r>
    </w:p>
    <w:p w:rsidR="008B06E7" w:rsidRPr="00E13AD8" w:rsidRDefault="008B06E7" w:rsidP="008B06E7">
      <w:pPr>
        <w:pStyle w:val="NormalWeb"/>
        <w:spacing w:before="57" w:beforeAutospacing="0" w:after="57" w:line="266" w:lineRule="atLeast"/>
        <w:ind w:left="23" w:right="-46"/>
      </w:pPr>
      <w:r w:rsidRPr="00E13AD8">
        <w:rPr>
          <w:color w:val="000000"/>
        </w:rPr>
        <w:t>Извођач</w:t>
      </w:r>
      <w:r>
        <w:rPr>
          <w:color w:val="000000"/>
          <w:lang w:val="sr-Cyrl-CS"/>
        </w:rPr>
        <w:t xml:space="preserve"> радова</w:t>
      </w:r>
      <w:r w:rsidRPr="00E13AD8">
        <w:rPr>
          <w:color w:val="000000"/>
        </w:rPr>
        <w:t xml:space="preserve"> је у обавези да учествује у поступку техничког прегледа објекта, коначном обрачуну и примопредаји радова.</w:t>
      </w:r>
    </w:p>
    <w:p w:rsidR="008B06E7" w:rsidRPr="00E13AD8" w:rsidRDefault="008B06E7" w:rsidP="008B06E7">
      <w:pPr>
        <w:pStyle w:val="NormalWeb"/>
        <w:spacing w:before="57" w:beforeAutospacing="0" w:after="57" w:line="272" w:lineRule="atLeast"/>
        <w:ind w:left="23" w:right="-46"/>
        <w:rPr>
          <w:color w:val="000000"/>
          <w:lang w:val="sr-Cyrl-CS"/>
        </w:rPr>
      </w:pPr>
      <w:r w:rsidRPr="00E13AD8">
        <w:rPr>
          <w:color w:val="000000"/>
        </w:rPr>
        <w:t>Извођач</w:t>
      </w:r>
      <w:r>
        <w:rPr>
          <w:color w:val="000000"/>
          <w:lang w:val="sr-Cyrl-CS"/>
        </w:rPr>
        <w:t xml:space="preserve"> радова</w:t>
      </w:r>
      <w:r w:rsidRPr="00E13AD8">
        <w:rPr>
          <w:color w:val="000000"/>
        </w:rPr>
        <w:t xml:space="preserve"> је обавезан да предузме све прописане мере безебедности и здравља на раду.</w:t>
      </w:r>
    </w:p>
    <w:p w:rsidR="008B06E7" w:rsidRDefault="008B06E7" w:rsidP="008B06E7">
      <w:pPr>
        <w:pStyle w:val="NormalWeb"/>
        <w:spacing w:before="57" w:beforeAutospacing="0" w:after="120" w:line="272" w:lineRule="atLeast"/>
        <w:ind w:left="23" w:right="-45"/>
        <w:rPr>
          <w:color w:val="000000"/>
          <w:lang w:val="sr-Cyrl-CS"/>
        </w:rPr>
      </w:pPr>
      <w:r w:rsidRPr="00E13AD8">
        <w:rPr>
          <w:color w:val="000000"/>
          <w:lang w:val="sr-Cyrl-CS"/>
        </w:rPr>
        <w:t>Извођач</w:t>
      </w:r>
      <w:r>
        <w:rPr>
          <w:color w:val="000000"/>
          <w:lang w:val="sr-Cyrl-CS"/>
        </w:rPr>
        <w:t xml:space="preserve"> радова</w:t>
      </w:r>
      <w:r w:rsidRPr="00E13AD8">
        <w:rPr>
          <w:color w:val="000000"/>
          <w:lang w:val="sr-Cyrl-CS"/>
        </w:rPr>
        <w:t xml:space="preserve"> је дужан да, по стицању услова, надлежним органима пријави почетак извођења радова.</w:t>
      </w:r>
    </w:p>
    <w:p w:rsidR="00722D3E" w:rsidRDefault="00722D3E" w:rsidP="008B06E7">
      <w:pPr>
        <w:pStyle w:val="NormalWeb"/>
        <w:spacing w:before="57" w:beforeAutospacing="0" w:after="120" w:line="272" w:lineRule="atLeast"/>
        <w:ind w:left="23" w:right="-45"/>
        <w:rPr>
          <w:color w:val="000000"/>
          <w:lang w:val="sr-Cyrl-CS"/>
        </w:rPr>
      </w:pPr>
    </w:p>
    <w:p w:rsidR="008B06E7" w:rsidRPr="003069C2" w:rsidRDefault="008B06E7" w:rsidP="008B06E7">
      <w:pPr>
        <w:pStyle w:val="NormalWeb"/>
        <w:spacing w:before="0" w:beforeAutospacing="0" w:line="272" w:lineRule="atLeast"/>
        <w:ind w:left="29" w:right="259"/>
      </w:pPr>
      <w:r w:rsidRPr="003069C2">
        <w:rPr>
          <w:b/>
          <w:bCs/>
          <w:color w:val="000000"/>
        </w:rPr>
        <w:lastRenderedPageBreak/>
        <w:t>ЦЕНА</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rPr>
        <w:t>7</w:t>
      </w:r>
      <w:r w:rsidRPr="003069C2">
        <w:rPr>
          <w:b/>
          <w:bCs/>
          <w:color w:val="000000"/>
        </w:rPr>
        <w:t>.</w:t>
      </w:r>
    </w:p>
    <w:p w:rsidR="008B06E7" w:rsidRPr="00E13AD8" w:rsidRDefault="008B06E7" w:rsidP="00E54F3F">
      <w:pPr>
        <w:pStyle w:val="NormalWeb"/>
        <w:spacing w:before="0" w:beforeAutospacing="0" w:after="28" w:line="266" w:lineRule="atLeast"/>
        <w:ind w:left="23" w:right="261"/>
        <w:rPr>
          <w:color w:val="000000"/>
          <w:lang w:val="sr-Cyrl-CS"/>
        </w:rPr>
      </w:pPr>
      <w:r w:rsidRPr="00E13AD8">
        <w:rPr>
          <w:color w:val="000000"/>
        </w:rPr>
        <w:t>Укупна уговорена вредност радова који су предмет овог уговора, а сагласно Конкурсној документацији за јавну набавку</w:t>
      </w:r>
      <w:r w:rsidRPr="00E13AD8">
        <w:t>,</w:t>
      </w:r>
      <w:r w:rsidRPr="00E13AD8">
        <w:rPr>
          <w:color w:val="000000"/>
        </w:rPr>
        <w:t xml:space="preserve"> износи:</w:t>
      </w:r>
      <w:r w:rsidRPr="00E13AD8">
        <w:rPr>
          <w:color w:val="000000"/>
          <w:lang w:val="sr-Cyrl-CS"/>
        </w:rPr>
        <w:t xml:space="preserve"> ___________________ динара (словима: _____________________________________________________________) без ПДВ-а, односно _______________________________________ динара  (словима: _______________________________________</w:t>
      </w:r>
      <w:r>
        <w:rPr>
          <w:color w:val="000000"/>
          <w:lang w:val="sr-Cyrl-CS"/>
        </w:rPr>
        <w:t>______________________</w:t>
      </w:r>
      <w:r w:rsidRPr="00E13AD8">
        <w:rPr>
          <w:color w:val="000000"/>
          <w:lang w:val="sr-Cyrl-CS"/>
        </w:rPr>
        <w:t xml:space="preserve">) са ПДВ-ом. </w:t>
      </w:r>
    </w:p>
    <w:p w:rsidR="008B06E7" w:rsidRDefault="008B06E7" w:rsidP="008B06E7">
      <w:pPr>
        <w:pStyle w:val="NormalWeb"/>
        <w:spacing w:before="0" w:beforeAutospacing="0" w:after="120" w:line="266" w:lineRule="atLeast"/>
        <w:ind w:left="23" w:right="261"/>
        <w:rPr>
          <w:color w:val="000000"/>
          <w:lang w:val="sr-Cyrl-CS"/>
        </w:rPr>
      </w:pPr>
      <w:r>
        <w:rPr>
          <w:color w:val="000000"/>
          <w:lang w:val="sr-Cyrl-CS"/>
        </w:rPr>
        <w:t xml:space="preserve">Плаћање ће се вршити </w:t>
      </w:r>
      <w:r w:rsidR="00854680">
        <w:rPr>
          <w:color w:val="000000"/>
          <w:lang w:val="sr-Cyrl-CS"/>
        </w:rPr>
        <w:t xml:space="preserve">по </w:t>
      </w:r>
      <w:r>
        <w:rPr>
          <w:color w:val="000000"/>
          <w:lang w:val="sr-Cyrl-CS"/>
        </w:rPr>
        <w:t>окончаној ситуацији, у законском року.</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lang w:val="sr-Cyrl-CS"/>
        </w:rPr>
        <w:t>8</w:t>
      </w:r>
      <w:r w:rsidRPr="003069C2">
        <w:rPr>
          <w:b/>
          <w:bCs/>
          <w:color w:val="000000"/>
        </w:rPr>
        <w:t>.</w:t>
      </w:r>
    </w:p>
    <w:p w:rsidR="008B06E7" w:rsidRPr="00E13AD8" w:rsidRDefault="008B06E7" w:rsidP="008B06E7">
      <w:pPr>
        <w:pStyle w:val="NormalWeb"/>
        <w:spacing w:before="0" w:beforeAutospacing="0" w:after="120" w:line="266" w:lineRule="atLeast"/>
        <w:ind w:right="23"/>
      </w:pPr>
      <w:r w:rsidRPr="00E13AD8">
        <w:rPr>
          <w:color w:val="000000"/>
        </w:rPr>
        <w:t>Извођач</w:t>
      </w:r>
      <w:r>
        <w:rPr>
          <w:color w:val="000000"/>
          <w:lang w:val="sr-Cyrl-CS"/>
        </w:rPr>
        <w:t xml:space="preserve"> радова</w:t>
      </w:r>
      <w:r w:rsidRPr="00E13AD8">
        <w:rPr>
          <w:color w:val="000000"/>
        </w:rPr>
        <w:t xml:space="preserve"> је прегледао и проверио </w:t>
      </w:r>
      <w:r w:rsidR="00854680">
        <w:rPr>
          <w:color w:val="000000"/>
          <w:lang w:val="sr-Cyrl-CS"/>
        </w:rPr>
        <w:t>предмет радова</w:t>
      </w:r>
      <w:r w:rsidRPr="00E13AD8">
        <w:rPr>
          <w:color w:val="000000"/>
        </w:rPr>
        <w:t xml:space="preserve"> прикупио све расположиве информације у вези с тим, </w:t>
      </w:r>
      <w:r w:rsidRPr="00E13AD8">
        <w:rPr>
          <w:color w:val="000000"/>
          <w:lang w:val="sr-Cyrl-CS"/>
        </w:rPr>
        <w:t xml:space="preserve"> тако </w:t>
      </w:r>
      <w:r w:rsidRPr="00E13AD8">
        <w:rPr>
          <w:color w:val="000000"/>
        </w:rPr>
        <w:t xml:space="preserve">да је проценио обим и природу рада и материјала потребног за завршетак </w:t>
      </w:r>
      <w:r w:rsidRPr="00E13AD8">
        <w:rPr>
          <w:color w:val="000000"/>
          <w:lang w:val="sr-Cyrl-CS"/>
        </w:rPr>
        <w:t>р</w:t>
      </w:r>
      <w:r w:rsidRPr="00E13AD8">
        <w:rPr>
          <w:color w:val="000000"/>
        </w:rPr>
        <w:t>адова, прилазе, постојеће изворе за снабдевање електричном енергијом и водом, као и све остале околности које су од утицаја за извођење радова, упозна</w:t>
      </w:r>
      <w:r w:rsidRPr="00E13AD8">
        <w:rPr>
          <w:color w:val="000000"/>
          <w:lang w:val="sr-Cyrl-CS"/>
        </w:rPr>
        <w:t>т</w:t>
      </w:r>
      <w:r w:rsidRPr="00E13AD8">
        <w:rPr>
          <w:color w:val="000000"/>
        </w:rPr>
        <w:t xml:space="preserve"> у свему што се тиче плаћања такса, пореза и осталих накнада које су прописане законом и другим прописима органа власти и управе, као и преглед комплетне уговорне документације, </w:t>
      </w:r>
      <w:r w:rsidRPr="00E13AD8">
        <w:rPr>
          <w:color w:val="000000"/>
          <w:lang w:val="sr-Cyrl-CS"/>
        </w:rPr>
        <w:t xml:space="preserve">чиме </w:t>
      </w:r>
      <w:r w:rsidRPr="00E13AD8">
        <w:rPr>
          <w:color w:val="000000"/>
        </w:rPr>
        <w:t>Извођач</w:t>
      </w:r>
      <w:r>
        <w:rPr>
          <w:color w:val="000000"/>
          <w:lang w:val="sr-Cyrl-CS"/>
        </w:rPr>
        <w:t xml:space="preserve"> радова</w:t>
      </w:r>
      <w:r w:rsidRPr="00E13AD8">
        <w:rPr>
          <w:color w:val="000000"/>
        </w:rPr>
        <w:t xml:space="preserve"> потврђује да је у потпуности упознат са напред наведеним и да </w:t>
      </w:r>
      <w:r w:rsidRPr="00E13AD8">
        <w:rPr>
          <w:color w:val="000000"/>
          <w:lang w:val="sr-Cyrl-CS"/>
        </w:rPr>
        <w:t>р</w:t>
      </w:r>
      <w:r w:rsidRPr="00E13AD8">
        <w:rPr>
          <w:color w:val="000000"/>
        </w:rPr>
        <w:t>адове може извести стручно и квалитетно, у уговореном року и по уговореној цени.</w:t>
      </w:r>
    </w:p>
    <w:p w:rsidR="008B06E7" w:rsidRPr="00E13AD8" w:rsidRDefault="008B06E7" w:rsidP="008B06E7">
      <w:pPr>
        <w:pStyle w:val="NormalWeb"/>
        <w:spacing w:before="0" w:beforeAutospacing="0" w:after="120" w:line="266" w:lineRule="atLeast"/>
        <w:ind w:left="23" w:right="23"/>
      </w:pPr>
      <w:r w:rsidRPr="00E13AD8">
        <w:rPr>
          <w:color w:val="000000"/>
        </w:rPr>
        <w:t>Извођач</w:t>
      </w:r>
      <w:r>
        <w:rPr>
          <w:color w:val="000000"/>
          <w:lang w:val="sr-Cyrl-CS"/>
        </w:rPr>
        <w:t xml:space="preserve"> радова</w:t>
      </w:r>
      <w:r w:rsidRPr="00E13AD8">
        <w:rPr>
          <w:color w:val="000000"/>
        </w:rPr>
        <w:t xml:space="preserve"> је добио све информације које су сваком савесном и искусном Извођачу потребне у погледу ризика, непредвиђених расхода и свих других околности које могу да утичу или се могу одразити на извођење и завршетак </w:t>
      </w:r>
      <w:r w:rsidRPr="00E13AD8">
        <w:rPr>
          <w:color w:val="000000"/>
          <w:lang w:val="sr-Cyrl-CS"/>
        </w:rPr>
        <w:t>р</w:t>
      </w:r>
      <w:r w:rsidRPr="00E13AD8">
        <w:rPr>
          <w:color w:val="000000"/>
        </w:rPr>
        <w:t>адова.</w:t>
      </w:r>
    </w:p>
    <w:p w:rsidR="008B06E7" w:rsidRDefault="008B06E7" w:rsidP="008B06E7">
      <w:pPr>
        <w:pStyle w:val="NormalWeb"/>
        <w:spacing w:before="0" w:beforeAutospacing="0" w:line="266" w:lineRule="atLeast"/>
        <w:ind w:left="23" w:right="23"/>
        <w:rPr>
          <w:color w:val="000000"/>
        </w:rPr>
      </w:pPr>
      <w:r w:rsidRPr="00E13AD8">
        <w:rPr>
          <w:color w:val="000000"/>
        </w:rPr>
        <w:t xml:space="preserve">Цена из </w:t>
      </w:r>
      <w:r w:rsidRPr="00E13AD8">
        <w:rPr>
          <w:color w:val="000000"/>
          <w:lang w:val="sr-Cyrl-CS"/>
        </w:rPr>
        <w:t xml:space="preserve">члана </w:t>
      </w:r>
      <w:r w:rsidRPr="006E2CDE">
        <w:rPr>
          <w:color w:val="000000"/>
          <w:lang w:val="sr-Cyrl-CS"/>
        </w:rPr>
        <w:t>7.</w:t>
      </w:r>
      <w:r w:rsidRPr="00E13AD8">
        <w:rPr>
          <w:color w:val="000000"/>
          <w:lang w:val="sr-Cyrl-CS"/>
        </w:rPr>
        <w:t xml:space="preserve"> овог уговора </w:t>
      </w:r>
      <w:r w:rsidRPr="00E13AD8">
        <w:rPr>
          <w:color w:val="000000"/>
        </w:rPr>
        <w:t>садржи: вредност материјала, радне снаге, механизације, скеле,</w:t>
      </w:r>
      <w:r w:rsidRPr="00E13AD8">
        <w:rPr>
          <w:color w:val="000000"/>
          <w:lang w:val="sr-Cyrl-CS"/>
        </w:rPr>
        <w:t xml:space="preserve"> </w:t>
      </w:r>
      <w:r w:rsidRPr="00E13AD8">
        <w:rPr>
          <w:color w:val="000000"/>
        </w:rPr>
        <w:t xml:space="preserve">оплате </w:t>
      </w:r>
      <w:r w:rsidRPr="00E13AD8">
        <w:rPr>
          <w:color w:val="000000"/>
          <w:lang w:val="sr-Cyrl-CS"/>
        </w:rPr>
        <w:t>(</w:t>
      </w:r>
      <w:r w:rsidRPr="00E13AD8">
        <w:rPr>
          <w:color w:val="000000"/>
        </w:rPr>
        <w:t>ако није посебно другачије дато</w:t>
      </w:r>
      <w:r w:rsidRPr="00E13AD8">
        <w:rPr>
          <w:color w:val="000000"/>
          <w:lang w:val="sr-Cyrl-CS"/>
        </w:rPr>
        <w:t>)</w:t>
      </w:r>
      <w:r w:rsidRPr="00E13AD8">
        <w:rPr>
          <w:color w:val="000000"/>
        </w:rPr>
        <w:t xml:space="preserve">,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w:t>
      </w:r>
      <w:r w:rsidR="00A62AD7">
        <w:rPr>
          <w:color w:val="000000"/>
        </w:rPr>
        <w:t>припремних радова</w:t>
      </w:r>
      <w:r w:rsidR="00A62AD7">
        <w:rPr>
          <w:color w:val="000000"/>
          <w:lang w:val="sr-Cyrl-CS"/>
        </w:rPr>
        <w:t xml:space="preserve"> </w:t>
      </w:r>
      <w:r w:rsidRPr="00E13AD8">
        <w:rPr>
          <w:color w:val="000000"/>
        </w:rPr>
        <w:t>и организа</w:t>
      </w:r>
      <w:r w:rsidRPr="00E13AD8">
        <w:rPr>
          <w:color w:val="000000"/>
          <w:lang w:val="sr-Cyrl-CS"/>
        </w:rPr>
        <w:t>ц</w:t>
      </w:r>
      <w:r w:rsidRPr="00E13AD8">
        <w:rPr>
          <w:color w:val="000000"/>
        </w:rPr>
        <w:t xml:space="preserve">ију </w:t>
      </w:r>
      <w:r>
        <w:rPr>
          <w:color w:val="000000"/>
          <w:lang w:val="sr-Cyrl-CS"/>
        </w:rPr>
        <w:t>извођења радова</w:t>
      </w:r>
      <w:r w:rsidRPr="00E13AD8">
        <w:rPr>
          <w:color w:val="000000"/>
        </w:rPr>
        <w:t>, режијске и све друге трошкове који се јаве током извођења радова и који су потребни за извођење и завршетак радова.</w:t>
      </w:r>
    </w:p>
    <w:p w:rsidR="008B06E7" w:rsidRPr="003069C2" w:rsidRDefault="008B06E7" w:rsidP="008B06E7">
      <w:pPr>
        <w:pStyle w:val="NormalWeb"/>
        <w:spacing w:before="120" w:beforeAutospacing="0" w:line="266" w:lineRule="atLeast"/>
        <w:jc w:val="center"/>
        <w:rPr>
          <w:b/>
          <w:bCs/>
          <w:lang w:val="sr-Cyrl-CS"/>
        </w:rPr>
      </w:pPr>
      <w:r w:rsidRPr="003069C2">
        <w:rPr>
          <w:b/>
          <w:bCs/>
        </w:rPr>
        <w:t xml:space="preserve">Члан </w:t>
      </w:r>
      <w:r>
        <w:rPr>
          <w:b/>
          <w:bCs/>
        </w:rPr>
        <w:t>9</w:t>
      </w:r>
      <w:r w:rsidRPr="003069C2">
        <w:rPr>
          <w:b/>
          <w:bCs/>
        </w:rPr>
        <w:t>.</w:t>
      </w:r>
    </w:p>
    <w:p w:rsidR="008B06E7" w:rsidRPr="003069C2" w:rsidRDefault="008B06E7" w:rsidP="008B06E7">
      <w:pPr>
        <w:spacing w:after="120"/>
        <w:jc w:val="both"/>
        <w:rPr>
          <w:bCs/>
          <w:lang w:val="sr-Cyrl-CS"/>
        </w:rPr>
      </w:pPr>
      <w:r w:rsidRPr="003069C2">
        <w:rPr>
          <w:bCs/>
          <w:lang w:val="sr-Cyrl-CS"/>
        </w:rPr>
        <w:t xml:space="preserve">Лице задужено за надзор је задужено да прати испуњење уговорних обавеза.  </w:t>
      </w:r>
    </w:p>
    <w:p w:rsidR="008B06E7" w:rsidRDefault="008B06E7" w:rsidP="008B06E7">
      <w:pPr>
        <w:pStyle w:val="ListParagraph"/>
        <w:spacing w:after="120"/>
        <w:ind w:left="0"/>
        <w:jc w:val="both"/>
        <w:rPr>
          <w:lang w:val="sr-Latn-CS"/>
        </w:rPr>
      </w:pPr>
      <w:r>
        <w:rPr>
          <w:lang w:val="sr-Cyrl-CS"/>
        </w:rPr>
        <w:t>Извођач радова</w:t>
      </w:r>
      <w:r w:rsidRPr="003069C2">
        <w:rPr>
          <w:lang w:val="sr-Cyrl-CS"/>
        </w:rPr>
        <w:t xml:space="preserve"> се обавезује да, за лица</w:t>
      </w:r>
      <w:r>
        <w:rPr>
          <w:lang w:val="sr-Cyrl-CS"/>
        </w:rPr>
        <w:t xml:space="preserve"> у радном односу</w:t>
      </w:r>
      <w:r w:rsidRPr="003069C2">
        <w:rPr>
          <w:lang w:val="sr-Cyrl-CS"/>
        </w:rPr>
        <w:t xml:space="preserve">, поднесе све потребне пријаве за обавезно социјално осигурање (изврши уплату припадајућег пореза и доприноса и исплату нето зарада), о свом трошку да изврши осигурање </w:t>
      </w:r>
      <w:r>
        <w:rPr>
          <w:lang w:val="sr-Cyrl-CS"/>
        </w:rPr>
        <w:t>радова</w:t>
      </w:r>
      <w:r w:rsidRPr="003069C2">
        <w:rPr>
          <w:lang w:val="sr-Cyrl-CS"/>
        </w:rPr>
        <w:t xml:space="preserve"> и </w:t>
      </w:r>
      <w:r>
        <w:rPr>
          <w:lang w:val="sr-Cyrl-CS"/>
        </w:rPr>
        <w:t>лица која су у радном односу код Извођача радова</w:t>
      </w:r>
      <w:r w:rsidRPr="003069C2">
        <w:rPr>
          <w:lang w:val="sr-Cyrl-CS"/>
        </w:rPr>
        <w:t xml:space="preserve">, према </w:t>
      </w:r>
      <w:r w:rsidRPr="00C1389E">
        <w:rPr>
          <w:lang w:val="sr-Cyrl-CS"/>
        </w:rPr>
        <w:t>Закону о осигурању („Сл. гласник“ бр. 55/04, 70/04, 61/05, 85/05, 101/07, 63/09 – одлука УС, 107/09, 99/11, 119/12, 116/13 и 139/14 – др. закон)</w:t>
      </w:r>
      <w:r w:rsidRPr="003069C2">
        <w:rPr>
          <w:lang w:val="sr-Cyrl-CS"/>
        </w:rPr>
        <w:t xml:space="preserve"> и предузме све мере заштите опреме и ангажованог особља у складу са </w:t>
      </w:r>
      <w:r w:rsidRPr="00C1389E">
        <w:rPr>
          <w:lang w:val="sr-Cyrl-CS"/>
        </w:rPr>
        <w:t>Законом о безбедности и здрављу на раду („Сл. гласник“ бр. 101/05 и 91/15).</w:t>
      </w:r>
    </w:p>
    <w:p w:rsidR="008B06E7" w:rsidRPr="005328DD" w:rsidRDefault="008B06E7" w:rsidP="008B06E7">
      <w:pPr>
        <w:pStyle w:val="NormalWeb"/>
        <w:spacing w:before="0" w:beforeAutospacing="0" w:line="198" w:lineRule="atLeast"/>
        <w:ind w:right="4133"/>
        <w:jc w:val="left"/>
      </w:pPr>
      <w:r w:rsidRPr="005328DD">
        <w:rPr>
          <w:b/>
          <w:bCs/>
        </w:rPr>
        <w:t>РОК</w:t>
      </w:r>
    </w:p>
    <w:p w:rsidR="008B06E7" w:rsidRPr="005328DD" w:rsidRDefault="008B06E7" w:rsidP="008B06E7">
      <w:pPr>
        <w:pStyle w:val="NormalWeb"/>
        <w:spacing w:before="0" w:beforeAutospacing="0" w:line="266" w:lineRule="atLeast"/>
        <w:jc w:val="center"/>
      </w:pPr>
      <w:r w:rsidRPr="005328DD">
        <w:rPr>
          <w:b/>
          <w:bCs/>
          <w:color w:val="000000"/>
        </w:rPr>
        <w:t>Члан 10.</w:t>
      </w:r>
    </w:p>
    <w:p w:rsidR="003C7DE7" w:rsidRPr="00A611A3" w:rsidRDefault="008B06E7" w:rsidP="00A611A3">
      <w:pPr>
        <w:pStyle w:val="NormalWeb"/>
        <w:spacing w:before="0" w:beforeAutospacing="0" w:after="120"/>
        <w:ind w:left="28"/>
        <w:rPr>
          <w:lang w:val="sr-Cyrl-CS"/>
        </w:rPr>
      </w:pPr>
      <w:r w:rsidRPr="00DC5445">
        <w:rPr>
          <w:color w:val="000000"/>
        </w:rPr>
        <w:t>Предметне радове Извођач</w:t>
      </w:r>
      <w:r>
        <w:rPr>
          <w:color w:val="000000"/>
          <w:lang w:val="sr-Cyrl-CS"/>
        </w:rPr>
        <w:t xml:space="preserve"> радова</w:t>
      </w:r>
      <w:r w:rsidRPr="00DC5445">
        <w:rPr>
          <w:color w:val="000000"/>
        </w:rPr>
        <w:t xml:space="preserve"> је обавезан да изврши </w:t>
      </w:r>
      <w:r w:rsidRPr="00DC5445">
        <w:rPr>
          <w:color w:val="000000"/>
          <w:lang w:val="sr-Cyrl-CS"/>
        </w:rPr>
        <w:t xml:space="preserve">у року од </w:t>
      </w:r>
      <w:r w:rsidR="004608F1">
        <w:rPr>
          <w:color w:val="000000"/>
        </w:rPr>
        <w:t>20</w:t>
      </w:r>
      <w:r w:rsidRPr="00DC5445">
        <w:rPr>
          <w:color w:val="000000"/>
          <w:lang w:val="sr-Cyrl-CS"/>
        </w:rPr>
        <w:t xml:space="preserve"> календарских дана од</w:t>
      </w:r>
      <w:r>
        <w:rPr>
          <w:color w:val="000000"/>
          <w:lang w:val="sr-Cyrl-CS"/>
        </w:rPr>
        <w:t xml:space="preserve"> дана увођења у посао</w:t>
      </w:r>
      <w:r w:rsidRPr="00303972">
        <w:rPr>
          <w:color w:val="000000"/>
          <w:lang w:val="sr-Cyrl-CS"/>
        </w:rPr>
        <w:t>.</w:t>
      </w:r>
      <w:r>
        <w:rPr>
          <w:color w:val="000000"/>
          <w:lang w:val="sr-Cyrl-CS"/>
        </w:rPr>
        <w:t xml:space="preserve"> </w:t>
      </w:r>
      <w:r w:rsidRPr="00E13AD8">
        <w:rPr>
          <w:color w:val="000000"/>
        </w:rPr>
        <w:t>Рок је битан елемент овог уговора и почиње да тече даном увођења Извођача</w:t>
      </w:r>
      <w:r>
        <w:rPr>
          <w:color w:val="000000"/>
          <w:lang w:val="sr-Cyrl-CS"/>
        </w:rPr>
        <w:t xml:space="preserve"> радова</w:t>
      </w:r>
      <w:r w:rsidRPr="00E13AD8">
        <w:rPr>
          <w:color w:val="000000"/>
        </w:rPr>
        <w:t xml:space="preserve"> у посао</w:t>
      </w:r>
      <w:r w:rsidRPr="00E13AD8">
        <w:rPr>
          <w:color w:val="000000"/>
          <w:lang w:val="sr-Cyrl-CS"/>
        </w:rPr>
        <w:t>.</w:t>
      </w:r>
      <w:r>
        <w:rPr>
          <w:color w:val="000000"/>
        </w:rPr>
        <w:t xml:space="preserve"> </w:t>
      </w:r>
      <w:r w:rsidR="003C7DE7">
        <w:rPr>
          <w:color w:val="000000"/>
          <w:lang w:val="sr-Cyrl-CS"/>
        </w:rPr>
        <w:t xml:space="preserve">Наручилац посла ће Извођача радова увести у посао када се стекну услови за почетак извођења радова. </w:t>
      </w:r>
    </w:p>
    <w:p w:rsidR="008B06E7" w:rsidRDefault="008B06E7" w:rsidP="008B06E7">
      <w:pPr>
        <w:pStyle w:val="NormalWeb"/>
        <w:spacing w:before="120" w:beforeAutospacing="0" w:after="120"/>
        <w:ind w:left="29" w:right="23"/>
        <w:rPr>
          <w:color w:val="000000"/>
        </w:rPr>
      </w:pPr>
      <w:r>
        <w:rPr>
          <w:color w:val="000000"/>
        </w:rPr>
        <w:lastRenderedPageBreak/>
        <w:t xml:space="preserve">Увођење </w:t>
      </w:r>
      <w:r>
        <w:rPr>
          <w:color w:val="000000"/>
          <w:lang w:val="sr-Cyrl-CS"/>
        </w:rPr>
        <w:t>И</w:t>
      </w:r>
      <w:r>
        <w:rPr>
          <w:color w:val="000000"/>
        </w:rPr>
        <w:t>звођача</w:t>
      </w:r>
      <w:r>
        <w:rPr>
          <w:color w:val="000000"/>
          <w:lang w:val="sr-Cyrl-CS"/>
        </w:rPr>
        <w:t xml:space="preserve"> радова</w:t>
      </w:r>
      <w:r>
        <w:rPr>
          <w:color w:val="000000"/>
        </w:rPr>
        <w:t xml:space="preserve"> у посао констатоваће овлашћени представник Наручиоца и Извођача</w:t>
      </w:r>
      <w:r>
        <w:rPr>
          <w:color w:val="000000"/>
          <w:lang w:val="sr-Cyrl-CS"/>
        </w:rPr>
        <w:t xml:space="preserve"> радова</w:t>
      </w:r>
      <w:r>
        <w:rPr>
          <w:color w:val="000000"/>
        </w:rPr>
        <w:t xml:space="preserve"> уписом у грађевински дневник.</w:t>
      </w:r>
    </w:p>
    <w:p w:rsidR="00492A10" w:rsidRPr="00492A10" w:rsidRDefault="00492A10" w:rsidP="00492A10">
      <w:pPr>
        <w:autoSpaceDE w:val="0"/>
        <w:spacing w:after="120" w:line="240" w:lineRule="auto"/>
        <w:ind w:left="29" w:right="23"/>
        <w:jc w:val="both"/>
        <w:rPr>
          <w:rFonts w:ascii="Times New Roman CYR" w:eastAsia="Times New Roman CYR" w:hAnsi="Times New Roman CYR" w:cs="Times New Roman CYR"/>
          <w:lang w:val="sr-Latn-CS"/>
        </w:rPr>
      </w:pPr>
      <w:r>
        <w:rPr>
          <w:rFonts w:ascii="Times New Roman CYR" w:eastAsia="Times New Roman CYR" w:hAnsi="Times New Roman CYR" w:cs="Times New Roman CYR" w:hint="cs"/>
          <w:lang w:val="sr-Cyrl-CS"/>
        </w:rPr>
        <w:t>Извођач је дужан да именује техничко лице одговарајуће стручне спреме које ће бити надлежно за комуникацију са надзорним органом (потписивање листова грађевинск</w:t>
      </w:r>
      <w:r w:rsidR="00A62AD7">
        <w:rPr>
          <w:rFonts w:ascii="Times New Roman CYR" w:eastAsia="Times New Roman CYR" w:hAnsi="Times New Roman CYR" w:cs="Times New Roman CYR" w:hint="cs"/>
          <w:lang w:val="sr-Cyrl-CS"/>
        </w:rPr>
        <w:t>е књиге, грађевинског дневника</w:t>
      </w:r>
      <w:r w:rsidR="00A62AD7">
        <w:rPr>
          <w:rFonts w:ascii="Times New Roman CYR" w:eastAsia="Times New Roman CYR" w:hAnsi="Times New Roman CYR" w:cs="Times New Roman CYR"/>
          <w:lang w:val="sr-Cyrl-CS"/>
        </w:rPr>
        <w:t xml:space="preserve"> </w:t>
      </w:r>
      <w:r>
        <w:rPr>
          <w:rFonts w:ascii="Times New Roman CYR" w:eastAsia="Times New Roman CYR" w:hAnsi="Times New Roman CYR" w:cs="Times New Roman CYR" w:hint="cs"/>
          <w:lang w:val="sr-Cyrl-CS"/>
        </w:rPr>
        <w:t xml:space="preserve">и окончане ситуације...). </w:t>
      </w:r>
    </w:p>
    <w:p w:rsidR="008B06E7" w:rsidRPr="00DD3A12" w:rsidRDefault="008B06E7" w:rsidP="008B06E7">
      <w:pPr>
        <w:autoSpaceDE w:val="0"/>
        <w:spacing w:after="120" w:line="240" w:lineRule="auto"/>
        <w:ind w:left="29" w:right="23"/>
        <w:jc w:val="both"/>
        <w:rPr>
          <w:rFonts w:ascii="Times New Roman CYR" w:eastAsia="Times New Roman CYR" w:hAnsi="Times New Roman CYR" w:cs="Times New Roman CYR"/>
          <w:lang w:val="sr-Latn-CS"/>
        </w:rPr>
      </w:pPr>
      <w:r w:rsidRPr="00DD3A12">
        <w:rPr>
          <w:rFonts w:eastAsia="Times New Roman"/>
          <w:bCs/>
          <w:color w:val="auto"/>
          <w:kern w:val="0"/>
          <w:lang w:val="sr-Cyrl-CS" w:eastAsia="en-US"/>
        </w:rPr>
        <w:t xml:space="preserve">Приликом израде </w:t>
      </w:r>
      <w:r w:rsidR="00D63F15">
        <w:rPr>
          <w:rFonts w:eastAsia="Times New Roman"/>
          <w:bCs/>
          <w:color w:val="auto"/>
          <w:kern w:val="0"/>
          <w:lang w:val="sr-Cyrl-CS" w:eastAsia="en-US"/>
        </w:rPr>
        <w:t>хидро-изолације</w:t>
      </w:r>
      <w:r w:rsidRPr="00DD3A12">
        <w:rPr>
          <w:rFonts w:eastAsia="Times New Roman"/>
          <w:bCs/>
          <w:color w:val="auto"/>
          <w:kern w:val="0"/>
          <w:lang w:val="sr-Cyrl-CS" w:eastAsia="en-US"/>
        </w:rPr>
        <w:t xml:space="preserve"> </w:t>
      </w:r>
      <w:r>
        <w:rPr>
          <w:rFonts w:eastAsia="Times New Roman"/>
          <w:bCs/>
          <w:color w:val="auto"/>
          <w:kern w:val="0"/>
          <w:lang w:val="sr-Cyrl-CS" w:eastAsia="en-US"/>
        </w:rPr>
        <w:t>Извођач радова не може</w:t>
      </w:r>
      <w:r w:rsidRPr="00DD3A12">
        <w:rPr>
          <w:rFonts w:eastAsia="Times New Roman"/>
          <w:bCs/>
          <w:color w:val="auto"/>
          <w:kern w:val="0"/>
          <w:lang w:val="sr-Cyrl-CS" w:eastAsia="en-US"/>
        </w:rPr>
        <w:t xml:space="preserve"> прећи са једне на другу позицију без благовременог обавештавања надзорног органа и његове сагласности која ће бити констатована у грађевинском дневнику</w:t>
      </w:r>
      <w:r>
        <w:rPr>
          <w:rFonts w:eastAsia="Times New Roman"/>
          <w:bCs/>
          <w:color w:val="auto"/>
          <w:kern w:val="0"/>
          <w:lang w:val="sr-Cyrl-CS" w:eastAsia="en-US"/>
        </w:rPr>
        <w:t>.</w:t>
      </w:r>
    </w:p>
    <w:p w:rsidR="008B06E7" w:rsidRDefault="008B06E7" w:rsidP="00215787">
      <w:pPr>
        <w:autoSpaceDE w:val="0"/>
        <w:spacing w:line="240" w:lineRule="auto"/>
        <w:rPr>
          <w:rFonts w:ascii="Times New Roman CYR" w:eastAsia="Times New Roman CYR" w:hAnsi="Times New Roman CYR" w:cs="Times New Roman CYR"/>
          <w:b/>
          <w:bCs/>
          <w:lang w:val="sr-Cyrl-CS"/>
        </w:rPr>
      </w:pPr>
      <w:r>
        <w:rPr>
          <w:rFonts w:ascii="Times New Roman CYR" w:eastAsia="Times New Roman CYR" w:hAnsi="Times New Roman CYR" w:cs="Times New Roman CYR"/>
          <w:b/>
          <w:bCs/>
          <w:lang w:val="sr-Cyrl-CS"/>
        </w:rPr>
        <w:t>ДОДАТНИ РАДОВИ</w:t>
      </w:r>
    </w:p>
    <w:p w:rsidR="008B06E7" w:rsidRPr="006A1F97" w:rsidRDefault="008B06E7" w:rsidP="00E54F3F">
      <w:pPr>
        <w:autoSpaceDE w:val="0"/>
        <w:spacing w:line="240" w:lineRule="auto"/>
        <w:ind w:left="28"/>
        <w:jc w:val="center"/>
        <w:rPr>
          <w:rFonts w:eastAsia="Times New Roman CYR"/>
          <w:b/>
          <w:bCs/>
          <w:color w:val="auto"/>
          <w:lang w:val="sr-Cyrl-CS"/>
        </w:rPr>
      </w:pPr>
      <w:r w:rsidRPr="006A1F97">
        <w:rPr>
          <w:rFonts w:eastAsia="Times New Roman CYR"/>
          <w:b/>
          <w:bCs/>
          <w:color w:val="auto"/>
          <w:lang w:val="sr-Cyrl-CS"/>
        </w:rPr>
        <w:t>Члан 11.</w:t>
      </w:r>
    </w:p>
    <w:p w:rsidR="008B06E7" w:rsidRDefault="008B06E7" w:rsidP="008B06E7">
      <w:pPr>
        <w:autoSpaceDE w:val="0"/>
        <w:spacing w:after="120" w:line="240" w:lineRule="auto"/>
        <w:ind w:left="23" w:right="40"/>
        <w:jc w:val="both"/>
        <w:rPr>
          <w:rFonts w:ascii="Calibri" w:eastAsia="Times New Roman CYR" w:hAnsi="Calibri" w:cs="Times New Roman CYR"/>
          <w:color w:val="auto"/>
          <w:lang w:val="sr-Cyrl-CS"/>
        </w:rPr>
      </w:pPr>
      <w:r>
        <w:rPr>
          <w:rFonts w:ascii="Times New Roman CYR" w:eastAsia="Times New Roman CYR" w:hAnsi="Times New Roman CYR" w:cs="Times New Roman CYR"/>
          <w:color w:val="auto"/>
          <w:lang w:val="sr-Cyrl-CS"/>
        </w:rPr>
        <w:t>Извођач радова прихвата да, уколико то буде потребно, и поред радова уговорених овим уговором, изведе и све додатне радове (непредвиђене и накнадне), а све сагласно вежећим законима.</w:t>
      </w:r>
    </w:p>
    <w:p w:rsidR="008B06E7" w:rsidRPr="00E13AD8" w:rsidRDefault="008B06E7" w:rsidP="00215787">
      <w:pPr>
        <w:pStyle w:val="NormalWeb"/>
        <w:spacing w:before="0" w:beforeAutospacing="0" w:line="198" w:lineRule="atLeast"/>
        <w:ind w:left="4122" w:right="4139" w:hanging="4099"/>
      </w:pPr>
      <w:r w:rsidRPr="00E13AD8">
        <w:rPr>
          <w:b/>
          <w:bCs/>
        </w:rPr>
        <w:t>УГОВОРНА КАЗНА И ДЕПОЗИТ</w:t>
      </w:r>
    </w:p>
    <w:p w:rsidR="008B06E7" w:rsidRPr="00E13AD8" w:rsidRDefault="008B06E7" w:rsidP="00E54F3F">
      <w:pPr>
        <w:pStyle w:val="NormalWeb"/>
        <w:spacing w:before="0" w:beforeAutospacing="0"/>
        <w:ind w:left="23"/>
        <w:jc w:val="center"/>
      </w:pPr>
      <w:r w:rsidRPr="006E2CDE">
        <w:rPr>
          <w:b/>
          <w:bCs/>
          <w:color w:val="000000"/>
        </w:rPr>
        <w:t>Члан 1</w:t>
      </w:r>
      <w:r w:rsidRPr="006E2CDE">
        <w:rPr>
          <w:b/>
          <w:bCs/>
          <w:color w:val="000000"/>
          <w:lang w:val="sr-Cyrl-CS"/>
        </w:rPr>
        <w:t>2</w:t>
      </w:r>
      <w:r w:rsidRPr="006E2CDE">
        <w:rPr>
          <w:b/>
          <w:bCs/>
          <w:color w:val="000000"/>
        </w:rPr>
        <w:t>.</w:t>
      </w:r>
    </w:p>
    <w:p w:rsidR="008B06E7" w:rsidRPr="00E13AD8" w:rsidRDefault="008B06E7" w:rsidP="00215787">
      <w:pPr>
        <w:pStyle w:val="NormalWeb"/>
        <w:spacing w:before="0" w:beforeAutospacing="0" w:after="120" w:line="266" w:lineRule="atLeast"/>
        <w:ind w:left="23" w:right="23"/>
      </w:pPr>
      <w:r w:rsidRPr="00E13AD8">
        <w:rPr>
          <w:color w:val="000000"/>
          <w:lang w:val="en-US"/>
        </w:rPr>
        <w:t>Извођач</w:t>
      </w:r>
      <w:r>
        <w:rPr>
          <w:color w:val="000000"/>
          <w:lang w:val="sr-Cyrl-CS"/>
        </w:rPr>
        <w:t xml:space="preserve"> радова</w:t>
      </w:r>
      <w:r w:rsidRPr="00E13AD8">
        <w:rPr>
          <w:color w:val="000000"/>
          <w:lang w:val="en-US"/>
        </w:rPr>
        <w:t xml:space="preserve"> се обавезује да</w:t>
      </w:r>
      <w:r>
        <w:rPr>
          <w:color w:val="000000"/>
          <w:lang w:val="sr-Cyrl-CS"/>
        </w:rPr>
        <w:t>,</w:t>
      </w:r>
      <w:r w:rsidRPr="00E13AD8">
        <w:rPr>
          <w:color w:val="000000"/>
          <w:lang w:val="en-US"/>
        </w:rPr>
        <w:t xml:space="preserve"> због прекорачења уговореног рока из члана </w:t>
      </w:r>
      <w:r w:rsidRPr="006E2CDE">
        <w:rPr>
          <w:color w:val="000000"/>
          <w:lang w:val="sr-Cyrl-CS"/>
        </w:rPr>
        <w:t>10</w:t>
      </w:r>
      <w:r w:rsidRPr="006E2CDE">
        <w:rPr>
          <w:color w:val="000000"/>
          <w:lang w:val="en-US"/>
        </w:rPr>
        <w:t>.</w:t>
      </w:r>
      <w:r w:rsidRPr="00E13AD8">
        <w:rPr>
          <w:color w:val="000000"/>
          <w:lang w:val="en-US"/>
        </w:rPr>
        <w:t xml:space="preserve"> овог уговора</w:t>
      </w:r>
      <w:r>
        <w:rPr>
          <w:color w:val="000000"/>
          <w:lang w:val="sr-Cyrl-CS"/>
        </w:rPr>
        <w:t>,</w:t>
      </w:r>
      <w:r w:rsidRPr="00E13AD8">
        <w:rPr>
          <w:color w:val="000000"/>
          <w:lang w:val="en-US"/>
        </w:rPr>
        <w:t xml:space="preserve"> плати Наручиоцу </w:t>
      </w:r>
      <w:r>
        <w:rPr>
          <w:color w:val="000000"/>
          <w:lang w:val="sr-Cyrl-CS"/>
        </w:rPr>
        <w:t>5 ‰ (</w:t>
      </w:r>
      <w:r w:rsidRPr="00E13AD8">
        <w:rPr>
          <w:color w:val="000000"/>
          <w:lang w:val="en-US"/>
        </w:rPr>
        <w:t>пет промила</w:t>
      </w:r>
      <w:r>
        <w:rPr>
          <w:color w:val="000000"/>
          <w:lang w:val="sr-Cyrl-CS"/>
        </w:rPr>
        <w:t>)</w:t>
      </w:r>
      <w:r w:rsidRPr="00E13AD8">
        <w:rPr>
          <w:color w:val="000000"/>
          <w:lang w:val="en-US"/>
        </w:rPr>
        <w:t xml:space="preserve"> </w:t>
      </w:r>
      <w:r w:rsidRPr="00E13AD8">
        <w:rPr>
          <w:color w:val="000000"/>
        </w:rPr>
        <w:t xml:space="preserve"> </w:t>
      </w:r>
      <w:r w:rsidRPr="00E13AD8">
        <w:rPr>
          <w:color w:val="000000"/>
          <w:lang w:val="en-US"/>
        </w:rPr>
        <w:t xml:space="preserve">од укупне вредности изведених радова по коначном обрачуну за сваки дан закашњења, с тим да укупан износ уговорне казне не пређе </w:t>
      </w:r>
      <w:r w:rsidRPr="00E13AD8">
        <w:rPr>
          <w:color w:val="000000"/>
          <w:lang w:val="sr-Cyrl-CS"/>
        </w:rPr>
        <w:t>5</w:t>
      </w:r>
      <w:r w:rsidRPr="00E13AD8">
        <w:rPr>
          <w:color w:val="000000"/>
          <w:lang w:val="en-US"/>
        </w:rPr>
        <w:t>% (</w:t>
      </w:r>
      <w:r w:rsidRPr="00E13AD8">
        <w:rPr>
          <w:color w:val="000000"/>
          <w:lang w:val="sr-Cyrl-CS"/>
        </w:rPr>
        <w:t>пет</w:t>
      </w:r>
      <w:r w:rsidRPr="00E13AD8">
        <w:rPr>
          <w:color w:val="000000"/>
          <w:lang w:val="en-US"/>
        </w:rPr>
        <w:t xml:space="preserve"> процената) укупне вредности изведених радова по коначном обрачуну.</w:t>
      </w:r>
    </w:p>
    <w:p w:rsidR="008B06E7" w:rsidRPr="003069C2" w:rsidRDefault="008B06E7" w:rsidP="008B06E7">
      <w:pPr>
        <w:pStyle w:val="NormalWeb"/>
        <w:spacing w:before="0" w:beforeAutospacing="0" w:line="266" w:lineRule="atLeast"/>
        <w:ind w:left="29" w:right="29"/>
        <w:rPr>
          <w:lang w:val="sr-Cyrl-CS"/>
        </w:rPr>
      </w:pPr>
      <w:r w:rsidRPr="003069C2">
        <w:rPr>
          <w:b/>
          <w:bCs/>
          <w:color w:val="000000"/>
        </w:rPr>
        <w:t xml:space="preserve">ОСИГУРАЊЕ </w:t>
      </w:r>
      <w:r>
        <w:rPr>
          <w:b/>
          <w:bCs/>
          <w:color w:val="000000"/>
          <w:lang w:val="sr-Cyrl-CS"/>
        </w:rPr>
        <w:t>РАДОВА</w:t>
      </w:r>
    </w:p>
    <w:p w:rsidR="008B06E7" w:rsidRPr="003069C2" w:rsidRDefault="008B06E7" w:rsidP="008B06E7">
      <w:pPr>
        <w:pStyle w:val="NormalWeb"/>
        <w:spacing w:before="0" w:beforeAutospacing="0" w:line="198" w:lineRule="atLeast"/>
        <w:ind w:left="29"/>
        <w:jc w:val="center"/>
      </w:pPr>
      <w:r w:rsidRPr="003069C2">
        <w:rPr>
          <w:b/>
          <w:bCs/>
          <w:color w:val="000000"/>
        </w:rPr>
        <w:t>Члан 1</w:t>
      </w:r>
      <w:r>
        <w:rPr>
          <w:b/>
          <w:bCs/>
          <w:color w:val="000000"/>
          <w:lang w:val="sr-Cyrl-CS"/>
        </w:rPr>
        <w:t>3</w:t>
      </w:r>
      <w:r w:rsidRPr="003069C2">
        <w:rPr>
          <w:b/>
          <w:bCs/>
          <w:color w:val="000000"/>
        </w:rPr>
        <w:t>.</w:t>
      </w:r>
    </w:p>
    <w:p w:rsidR="008B06E7" w:rsidRPr="00E13AD8" w:rsidRDefault="008B06E7" w:rsidP="00E54F3F">
      <w:pPr>
        <w:pStyle w:val="NormalWeb"/>
        <w:spacing w:before="0" w:beforeAutospacing="0" w:after="120"/>
        <w:ind w:left="28" w:right="28"/>
      </w:pPr>
      <w:r w:rsidRPr="00E13AD8">
        <w:rPr>
          <w:color w:val="000000"/>
        </w:rPr>
        <w:t>Извођач</w:t>
      </w:r>
      <w:r>
        <w:rPr>
          <w:color w:val="000000"/>
          <w:lang w:val="sr-Cyrl-CS"/>
        </w:rPr>
        <w:t xml:space="preserve"> радова</w:t>
      </w:r>
      <w:r w:rsidRPr="00E13AD8">
        <w:rPr>
          <w:color w:val="000000"/>
        </w:rPr>
        <w:t xml:space="preserve"> је у обавези да код неког од осигуравајућих друштава осигура од уобичајених ризика радове, материјал, опрему и раднике запослене на предмету овог уговора.</w:t>
      </w:r>
    </w:p>
    <w:p w:rsidR="008B06E7" w:rsidRDefault="008B06E7" w:rsidP="008B06E7">
      <w:pPr>
        <w:pStyle w:val="NormalWeb"/>
        <w:spacing w:before="120" w:beforeAutospacing="0" w:after="120"/>
        <w:ind w:left="29" w:right="29"/>
        <w:rPr>
          <w:color w:val="000000"/>
          <w:lang w:val="sr-Cyrl-CS"/>
        </w:rPr>
      </w:pPr>
      <w:r w:rsidRPr="00E13AD8">
        <w:rPr>
          <w:color w:val="000000"/>
        </w:rPr>
        <w:t>Наручилац неће бити одговоран за штету која евентуално наста</w:t>
      </w:r>
      <w:r w:rsidR="00A62AD7">
        <w:rPr>
          <w:color w:val="000000"/>
        </w:rPr>
        <w:t>не повређивањем осигураних лица</w:t>
      </w:r>
      <w:r w:rsidR="00A62AD7">
        <w:rPr>
          <w:color w:val="000000"/>
          <w:lang w:val="sr-Cyrl-CS"/>
        </w:rPr>
        <w:t xml:space="preserve">, трећих лица </w:t>
      </w:r>
      <w:r w:rsidRPr="00E13AD8">
        <w:rPr>
          <w:color w:val="000000"/>
        </w:rPr>
        <w:t>или оштећењем осигураних ствари на градилишту</w:t>
      </w:r>
      <w:r w:rsidRPr="00E13AD8">
        <w:rPr>
          <w:color w:val="000000"/>
          <w:lang w:val="sr-Cyrl-CS"/>
        </w:rPr>
        <w:t>.</w:t>
      </w:r>
    </w:p>
    <w:p w:rsidR="002B2FFD" w:rsidRPr="00A510D1" w:rsidRDefault="002B2FFD" w:rsidP="00215787">
      <w:pPr>
        <w:pStyle w:val="NormalWeb"/>
        <w:spacing w:before="0" w:beforeAutospacing="0" w:after="120" w:line="198" w:lineRule="atLeast"/>
        <w:ind w:left="28"/>
        <w:jc w:val="left"/>
      </w:pPr>
      <w:r>
        <w:rPr>
          <w:bCs/>
        </w:rPr>
        <w:t>Извођач је сагласан да прихвати сву одговорност за: причињену штету трећим лицима, евентуално повређивање својих запослених или трећих лица на месту извођења радова, чиме се сматра да у овом смислу не постоји никаква обавеза за наручиоца.</w:t>
      </w:r>
    </w:p>
    <w:p w:rsidR="008B06E7" w:rsidRPr="003069C2" w:rsidRDefault="008B06E7" w:rsidP="008B06E7">
      <w:pPr>
        <w:pStyle w:val="NormalWeb"/>
        <w:spacing w:before="0" w:beforeAutospacing="0"/>
        <w:ind w:right="4133"/>
      </w:pPr>
      <w:r w:rsidRPr="003069C2">
        <w:rPr>
          <w:b/>
          <w:bCs/>
          <w:color w:val="000000"/>
        </w:rPr>
        <w:t>БАНКАРСКЕ ГАРАНЦИЈЕ</w:t>
      </w:r>
    </w:p>
    <w:p w:rsidR="008B06E7" w:rsidRPr="003069C2" w:rsidRDefault="008B06E7" w:rsidP="008B06E7">
      <w:pPr>
        <w:pStyle w:val="NormalWeb"/>
        <w:spacing w:before="0" w:beforeAutospacing="0"/>
        <w:ind w:left="29"/>
        <w:jc w:val="center"/>
      </w:pPr>
      <w:r w:rsidRPr="003069C2">
        <w:rPr>
          <w:b/>
          <w:bCs/>
          <w:color w:val="000000"/>
        </w:rPr>
        <w:t>Члан 1</w:t>
      </w:r>
      <w:r>
        <w:rPr>
          <w:b/>
          <w:bCs/>
          <w:color w:val="000000"/>
          <w:lang w:val="sr-Cyrl-CS"/>
        </w:rPr>
        <w:t>4</w:t>
      </w:r>
      <w:r w:rsidRPr="003069C2">
        <w:rPr>
          <w:b/>
          <w:bCs/>
          <w:color w:val="000000"/>
        </w:rPr>
        <w:t>.</w:t>
      </w:r>
    </w:p>
    <w:p w:rsidR="008B06E7" w:rsidRPr="00E13AD8" w:rsidRDefault="008B06E7" w:rsidP="00E54F3F">
      <w:pPr>
        <w:pStyle w:val="NormalWeb"/>
        <w:spacing w:before="0" w:beforeAutospacing="0" w:after="120"/>
        <w:ind w:left="23"/>
        <w:rPr>
          <w:color w:val="000000"/>
          <w:lang w:val="sr-Cyrl-CS"/>
        </w:rPr>
      </w:pPr>
      <w:r w:rsidRPr="00E13AD8">
        <w:rPr>
          <w:color w:val="000000"/>
        </w:rPr>
        <w:t>Извођач се обавезује да Наручиоцу достави:</w:t>
      </w:r>
    </w:p>
    <w:p w:rsidR="008B06E7" w:rsidRPr="008B06E7" w:rsidRDefault="008B06E7" w:rsidP="008B06E7">
      <w:pPr>
        <w:pStyle w:val="BodyTextIndent2"/>
        <w:spacing w:after="120" w:line="240" w:lineRule="auto"/>
        <w:ind w:firstLine="0"/>
        <w:rPr>
          <w:rFonts w:ascii="Times New Roman" w:hAnsi="Times New Roman" w:cs="Times New Roman"/>
          <w:b/>
          <w:bCs/>
        </w:rPr>
      </w:pPr>
      <w:r w:rsidRPr="008B06E7">
        <w:rPr>
          <w:rFonts w:ascii="Times New Roman" w:hAnsi="Times New Roman" w:cs="Times New Roman"/>
          <w:b/>
          <w:bCs/>
        </w:rPr>
        <w:t>Бланко соло менице (меница за квалитетно извршење посла и меница за отклањање недостатака у гарантном року) регистроване у регистру НБС, са меничним писмима - овлашћењима за корисника бланко соло меница  као средствима финансијског обезбеђења, којим понуђач обезбеђује испуњење својих обавеза у поступку реализације уговора о јавној набавци, односно квалитетно извршење посла и отклањање недостатака у гарантном року.</w:t>
      </w:r>
    </w:p>
    <w:p w:rsidR="008B06E7" w:rsidRPr="008B06E7" w:rsidRDefault="008B06E7" w:rsidP="008B06E7">
      <w:pPr>
        <w:pStyle w:val="BodyTextIndent2"/>
        <w:spacing w:after="120" w:line="240" w:lineRule="auto"/>
        <w:ind w:firstLine="0"/>
        <w:rPr>
          <w:rFonts w:ascii="Times New Roman" w:hAnsi="Times New Roman" w:cs="Times New Roman"/>
        </w:rPr>
      </w:pPr>
      <w:r w:rsidRPr="008B06E7">
        <w:rPr>
          <w:rFonts w:ascii="Times New Roman" w:hAnsi="Times New Roman" w:cs="Times New Roman"/>
        </w:rPr>
        <w:t xml:space="preserve">Финансијско обезбеђење, односно бланко соло меница за квалитетно извршење посла мора трајати до завршетка предметних радова, односно до примопредаје радова по окончаној ситуацији. Финансијско обезбеђење, односно бланко соло меница за отклањање недостатака у гарантном року мора трајати до истека гарантног рока. </w:t>
      </w:r>
    </w:p>
    <w:p w:rsidR="008B06E7" w:rsidRPr="008B06E7" w:rsidRDefault="008B06E7" w:rsidP="008B06E7">
      <w:pPr>
        <w:pStyle w:val="BodyTextIndent2"/>
        <w:spacing w:line="240" w:lineRule="auto"/>
        <w:ind w:firstLine="0"/>
        <w:rPr>
          <w:rFonts w:ascii="Times New Roman" w:hAnsi="Times New Roman" w:cs="Times New Roman"/>
        </w:rPr>
      </w:pPr>
      <w:r w:rsidRPr="008B06E7">
        <w:rPr>
          <w:rFonts w:ascii="Times New Roman" w:hAnsi="Times New Roman" w:cs="Times New Roman"/>
        </w:rPr>
        <w:lastRenderedPageBreak/>
        <w:t xml:space="preserve">Уколико </w:t>
      </w:r>
      <w:r w:rsidR="002B2FFD">
        <w:rPr>
          <w:rFonts w:ascii="Times New Roman" w:hAnsi="Times New Roman" w:cs="Times New Roman"/>
        </w:rPr>
        <w:t>И</w:t>
      </w:r>
      <w:r w:rsidRPr="008B06E7">
        <w:rPr>
          <w:rFonts w:ascii="Times New Roman" w:hAnsi="Times New Roman" w:cs="Times New Roman"/>
        </w:rPr>
        <w:t>звођач</w:t>
      </w:r>
      <w:r w:rsidR="002B2FFD">
        <w:rPr>
          <w:rFonts w:ascii="Times New Roman" w:hAnsi="Times New Roman" w:cs="Times New Roman"/>
        </w:rPr>
        <w:t xml:space="preserve"> радова</w:t>
      </w:r>
      <w:r w:rsidRPr="008B06E7">
        <w:rPr>
          <w:rFonts w:ascii="Times New Roman" w:hAnsi="Times New Roman" w:cs="Times New Roman"/>
        </w:rPr>
        <w:t xml:space="preserve"> у тренутку закључења уговора не поднесе или одбије да поднесе бланко соло менице са овлашћењима и картоном депонованих потписа, наручилац ће уговор доделити следећем најповољнијем понуђачу.</w:t>
      </w:r>
    </w:p>
    <w:p w:rsidR="008B06E7" w:rsidRPr="00E13AD8" w:rsidRDefault="008B06E7" w:rsidP="00E54F3F">
      <w:pPr>
        <w:pStyle w:val="NormalWeb"/>
        <w:spacing w:before="120" w:beforeAutospacing="0"/>
        <w:ind w:right="4139"/>
      </w:pPr>
      <w:r w:rsidRPr="00E13AD8">
        <w:rPr>
          <w:b/>
          <w:bCs/>
          <w:color w:val="000000"/>
        </w:rPr>
        <w:t xml:space="preserve">ГАРАНТНИ ПЕРИОД </w:t>
      </w:r>
    </w:p>
    <w:p w:rsidR="008B06E7" w:rsidRPr="00E13AD8" w:rsidRDefault="008B06E7" w:rsidP="00E54F3F">
      <w:pPr>
        <w:pStyle w:val="NormalWeb"/>
        <w:spacing w:before="0" w:beforeAutospacing="0"/>
        <w:ind w:right="119"/>
        <w:jc w:val="center"/>
      </w:pPr>
      <w:r w:rsidRPr="00E13AD8">
        <w:rPr>
          <w:b/>
          <w:bCs/>
          <w:color w:val="000000"/>
        </w:rPr>
        <w:t>Члан 1</w:t>
      </w:r>
      <w:r w:rsidRPr="00E13AD8">
        <w:rPr>
          <w:b/>
          <w:bCs/>
          <w:color w:val="000000"/>
          <w:lang w:val="sr-Cyrl-CS"/>
        </w:rPr>
        <w:t>5</w:t>
      </w:r>
      <w:r w:rsidRPr="00E13AD8">
        <w:rPr>
          <w:b/>
          <w:bCs/>
          <w:color w:val="000000"/>
        </w:rPr>
        <w:t>.</w:t>
      </w:r>
    </w:p>
    <w:p w:rsidR="008B06E7" w:rsidRDefault="008B06E7" w:rsidP="00E54F3F">
      <w:pPr>
        <w:pStyle w:val="NormalWeb"/>
        <w:spacing w:before="0" w:beforeAutospacing="0" w:after="120"/>
        <w:ind w:left="23" w:right="23"/>
        <w:rPr>
          <w:color w:val="000000"/>
          <w:lang w:val="sr-Cyrl-CS"/>
        </w:rPr>
      </w:pPr>
      <w:r w:rsidRPr="00E13AD8">
        <w:rPr>
          <w:color w:val="000000"/>
        </w:rPr>
        <w:t>Извођач</w:t>
      </w:r>
      <w:r>
        <w:rPr>
          <w:color w:val="000000"/>
          <w:lang w:val="sr-Cyrl-CS"/>
        </w:rPr>
        <w:t xml:space="preserve"> радова</w:t>
      </w:r>
      <w:r w:rsidRPr="00E13AD8">
        <w:rPr>
          <w:color w:val="000000"/>
        </w:rPr>
        <w:t xml:space="preserve"> је дужан да у гарантном </w:t>
      </w:r>
      <w:r w:rsidRPr="00E13AD8">
        <w:rPr>
          <w:color w:val="000000"/>
          <w:lang w:val="sr-Cyrl-CS"/>
        </w:rPr>
        <w:t>року</w:t>
      </w:r>
      <w:r w:rsidR="002B2FFD">
        <w:rPr>
          <w:color w:val="000000"/>
          <w:lang w:val="sr-Cyrl-CS"/>
        </w:rPr>
        <w:t xml:space="preserve"> од 7 година</w:t>
      </w:r>
      <w:r w:rsidRPr="00E13AD8">
        <w:rPr>
          <w:color w:val="000000"/>
          <w:lang w:val="sr-Cyrl-CS"/>
        </w:rPr>
        <w:t xml:space="preserve"> отклони </w:t>
      </w:r>
      <w:r w:rsidRPr="00E13AD8">
        <w:rPr>
          <w:color w:val="000000"/>
        </w:rPr>
        <w:t xml:space="preserve"> све недостатке на изведеним радовима, или оштећења на предмету извођења радова настала његовим чињењем или нечињењем, о свом трошку, а у примереном року који одреди Наручилац.</w:t>
      </w:r>
    </w:p>
    <w:p w:rsidR="00722D3E" w:rsidRDefault="00722D3E" w:rsidP="00722D3E">
      <w:pPr>
        <w:spacing w:after="120"/>
        <w:jc w:val="both"/>
        <w:rPr>
          <w:lang w:val="sl-SI"/>
        </w:rPr>
      </w:pPr>
      <w:r>
        <w:rPr>
          <w:lang w:val="sl-SI"/>
        </w:rPr>
        <w:t>У гарантном року Извођач радова је дужан да, без права на накнаду, отклони све недостатке који се појаве његовом кривицом. Извођач радова је дужан да се, на писмени позив Наручиоца, одазове у року од 7 (седам) дана, ради отклањања недостатака, а у случају хитне интервенције, одмах по позиву Наручиоца.</w:t>
      </w:r>
    </w:p>
    <w:p w:rsidR="00722D3E" w:rsidRDefault="00722D3E" w:rsidP="00722D3E">
      <w:pPr>
        <w:spacing w:after="120"/>
        <w:jc w:val="both"/>
        <w:rPr>
          <w:lang w:val="sl-SI"/>
        </w:rPr>
      </w:pPr>
      <w:r>
        <w:rPr>
          <w:lang w:val="sl-SI"/>
        </w:rPr>
        <w:t>Уколико Извођач радова у овом року не приступи отклањању недостатака, који су проистекли његовом кривицом, Наручилац има право да, после поновне опомене, недостатке отклони на терет Извођача радова,</w:t>
      </w:r>
      <w:r w:rsidRPr="003717C3">
        <w:rPr>
          <w:lang w:val="sl-SI"/>
        </w:rPr>
        <w:t xml:space="preserve"> </w:t>
      </w:r>
      <w:r>
        <w:rPr>
          <w:lang w:val="sl-SI"/>
        </w:rPr>
        <w:t>ангажовањем другог извођача радова.</w:t>
      </w:r>
    </w:p>
    <w:p w:rsidR="00722D3E" w:rsidRPr="00103864" w:rsidRDefault="00722D3E" w:rsidP="00722D3E">
      <w:pPr>
        <w:spacing w:after="120"/>
        <w:jc w:val="both"/>
        <w:rPr>
          <w:lang w:val="sl-SI"/>
        </w:rPr>
      </w:pPr>
      <w:r w:rsidRPr="00054DC8">
        <w:rPr>
          <w:lang w:val="sl-SI"/>
        </w:rPr>
        <w:t>Извођач радова је дужан да Наручиоцу надокнади штету, уколико Наручилац не може да користи објекат због недостатака, за које кривицу сноси Извођач радова.</w:t>
      </w:r>
    </w:p>
    <w:p w:rsidR="00722D3E" w:rsidRPr="000175C5" w:rsidRDefault="00722D3E" w:rsidP="00722D3E">
      <w:pPr>
        <w:spacing w:line="240" w:lineRule="auto"/>
        <w:jc w:val="both"/>
      </w:pPr>
      <w:r>
        <w:rPr>
          <w:lang w:val="sl-SI"/>
        </w:rPr>
        <w:t>Уколико гаранција за отклањање недостатака у гарантном року не покрива у потпуности трошкове, настале поводом отклањања недостатака по овом члану уговора, Наручилац има право да од извођача тражи накнаду до пуног износа трошкова</w:t>
      </w:r>
      <w:r w:rsidRPr="00CC15FC">
        <w:rPr>
          <w:lang w:val="sl-SI"/>
        </w:rPr>
        <w:t xml:space="preserve"> </w:t>
      </w:r>
      <w:r>
        <w:rPr>
          <w:lang w:val="sl-SI"/>
        </w:rPr>
        <w:t>отклањања недостатака, а Извођач радова се обавезује да овај износ надокнади најкасније у року од 30 дана од дана испостављања фактуре, без права на приговор, при чему овај уговор има снагу извршне исправе.</w:t>
      </w:r>
    </w:p>
    <w:p w:rsidR="00722D3E" w:rsidRPr="00722D3E" w:rsidRDefault="00722D3E" w:rsidP="00E54F3F">
      <w:pPr>
        <w:pStyle w:val="NormalWeb"/>
        <w:spacing w:before="0" w:beforeAutospacing="0" w:after="120"/>
        <w:ind w:left="23" w:right="23"/>
        <w:rPr>
          <w:lang w:val="sr-Cyrl-CS"/>
        </w:rPr>
      </w:pPr>
    </w:p>
    <w:p w:rsidR="008B06E7" w:rsidRPr="003069C2" w:rsidRDefault="008B06E7" w:rsidP="008B06E7">
      <w:pPr>
        <w:pStyle w:val="NormalWeb"/>
        <w:spacing w:before="0" w:beforeAutospacing="0"/>
      </w:pPr>
      <w:r w:rsidRPr="003069C2">
        <w:rPr>
          <w:b/>
          <w:bCs/>
          <w:color w:val="000000"/>
        </w:rPr>
        <w:t>РАСКИД УГОВОРА</w:t>
      </w:r>
    </w:p>
    <w:p w:rsidR="008B06E7" w:rsidRPr="003069C2" w:rsidRDefault="008B06E7" w:rsidP="00E54F3F">
      <w:pPr>
        <w:pStyle w:val="NormalWeb"/>
        <w:spacing w:before="0" w:beforeAutospacing="0"/>
        <w:ind w:right="119"/>
        <w:jc w:val="center"/>
      </w:pPr>
      <w:r w:rsidRPr="003069C2">
        <w:rPr>
          <w:b/>
          <w:bCs/>
          <w:color w:val="000000"/>
        </w:rPr>
        <w:t xml:space="preserve">Члан </w:t>
      </w:r>
      <w:r w:rsidRPr="003069C2">
        <w:rPr>
          <w:b/>
          <w:bCs/>
          <w:color w:val="000000"/>
          <w:lang w:val="sr-Cyrl-CS"/>
        </w:rPr>
        <w:t>1</w:t>
      </w:r>
      <w:r>
        <w:rPr>
          <w:b/>
          <w:bCs/>
          <w:color w:val="000000"/>
          <w:lang w:val="sr-Cyrl-CS"/>
        </w:rPr>
        <w:t>6</w:t>
      </w:r>
      <w:r w:rsidRPr="003069C2">
        <w:rPr>
          <w:b/>
          <w:bCs/>
          <w:color w:val="000000"/>
        </w:rPr>
        <w:t>.</w:t>
      </w:r>
    </w:p>
    <w:p w:rsidR="008B06E7" w:rsidRPr="00E13AD8" w:rsidRDefault="008B06E7" w:rsidP="002B2FFD">
      <w:pPr>
        <w:pStyle w:val="NormalWeb"/>
        <w:spacing w:before="0" w:beforeAutospacing="0"/>
        <w:ind w:left="23" w:right="23"/>
      </w:pPr>
      <w:r w:rsidRPr="00E13AD8">
        <w:rPr>
          <w:color w:val="000000"/>
        </w:rPr>
        <w:t>Наручилац има право да једнострано раскине Уговор уколико је над Извођачем</w:t>
      </w:r>
      <w:r>
        <w:rPr>
          <w:color w:val="000000"/>
          <w:lang w:val="sr-Cyrl-CS"/>
        </w:rPr>
        <w:t xml:space="preserve"> радова</w:t>
      </w:r>
      <w:r w:rsidRPr="00E13AD8">
        <w:rPr>
          <w:color w:val="000000"/>
        </w:rPr>
        <w:t xml:space="preserve"> покренут стечајни поступак, поступак ликвидације или принудног поравнања или ако Извођач</w:t>
      </w:r>
      <w:r>
        <w:rPr>
          <w:color w:val="000000"/>
          <w:lang w:val="sr-Cyrl-CS"/>
        </w:rPr>
        <w:t xml:space="preserve"> радова</w:t>
      </w:r>
      <w:r w:rsidRPr="00E13AD8">
        <w:rPr>
          <w:color w:val="000000"/>
        </w:rPr>
        <w:t xml:space="preserve"> пренесе или уступи Уговор, или ако је Извођач</w:t>
      </w:r>
      <w:r>
        <w:rPr>
          <w:color w:val="000000"/>
          <w:lang w:val="sr-Cyrl-CS"/>
        </w:rPr>
        <w:t xml:space="preserve"> радова</w:t>
      </w:r>
      <w:r w:rsidRPr="00E13AD8">
        <w:rPr>
          <w:color w:val="000000"/>
        </w:rPr>
        <w:t>:</w:t>
      </w:r>
    </w:p>
    <w:p w:rsidR="008B06E7" w:rsidRPr="00E13AD8" w:rsidRDefault="008B06E7" w:rsidP="002B2FFD">
      <w:pPr>
        <w:pStyle w:val="NormalWeb"/>
        <w:spacing w:before="0" w:beforeAutospacing="0"/>
        <w:ind w:left="720" w:hanging="340"/>
      </w:pPr>
      <w:r w:rsidRPr="00E13AD8">
        <w:rPr>
          <w:color w:val="000000"/>
        </w:rPr>
        <w:t xml:space="preserve">1. </w:t>
      </w:r>
      <w:r>
        <w:rPr>
          <w:color w:val="000000"/>
          <w:lang w:val="sr-Cyrl-CS"/>
        </w:rPr>
        <w:t xml:space="preserve"> </w:t>
      </w:r>
      <w:r w:rsidRPr="00E13AD8">
        <w:rPr>
          <w:color w:val="000000"/>
        </w:rPr>
        <w:t>одустао од Уговора,</w:t>
      </w:r>
    </w:p>
    <w:p w:rsidR="008B06E7" w:rsidRPr="00E13AD8" w:rsidRDefault="008B06E7" w:rsidP="002B2FFD">
      <w:pPr>
        <w:pStyle w:val="NormalWeb"/>
        <w:spacing w:before="0" w:beforeAutospacing="0"/>
        <w:ind w:left="720" w:right="23" w:hanging="340"/>
      </w:pPr>
      <w:r w:rsidRPr="00E13AD8">
        <w:rPr>
          <w:color w:val="000000"/>
        </w:rPr>
        <w:t xml:space="preserve">2. без разумног оправдања пропустио да почне радове или задржава напредовање радова, након истека </w:t>
      </w:r>
      <w:r>
        <w:rPr>
          <w:color w:val="000000"/>
          <w:lang w:val="sr-Cyrl-CS"/>
        </w:rPr>
        <w:t>5 (</w:t>
      </w:r>
      <w:r w:rsidRPr="00E13AD8">
        <w:rPr>
          <w:color w:val="000000"/>
        </w:rPr>
        <w:t>пет</w:t>
      </w:r>
      <w:r>
        <w:rPr>
          <w:color w:val="000000"/>
          <w:lang w:val="sr-Cyrl-CS"/>
        </w:rPr>
        <w:t>)</w:t>
      </w:r>
      <w:r w:rsidRPr="00E13AD8">
        <w:rPr>
          <w:color w:val="000000"/>
        </w:rPr>
        <w:t xml:space="preserve"> дана од дана добијања писаног упозорења Наручиоца;</w:t>
      </w:r>
    </w:p>
    <w:p w:rsidR="008B06E7" w:rsidRPr="00E13AD8" w:rsidRDefault="008B06E7" w:rsidP="002B2FFD">
      <w:pPr>
        <w:pStyle w:val="NormalWeb"/>
        <w:spacing w:before="0" w:beforeAutospacing="0"/>
        <w:ind w:left="720" w:right="23" w:hanging="340"/>
      </w:pPr>
      <w:r w:rsidRPr="00E13AD8">
        <w:rPr>
          <w:color w:val="000000"/>
        </w:rPr>
        <w:t xml:space="preserve">3. није доставио Наручиоцу Динамички план на начин и у року из члана </w:t>
      </w:r>
      <w:r w:rsidRPr="006E2CDE">
        <w:rPr>
          <w:color w:val="000000"/>
          <w:lang w:val="sr-Cyrl-CS"/>
        </w:rPr>
        <w:t>6</w:t>
      </w:r>
      <w:r w:rsidRPr="006E2CDE">
        <w:rPr>
          <w:color w:val="000000"/>
        </w:rPr>
        <w:t>.</w:t>
      </w:r>
      <w:r w:rsidRPr="006E2CDE">
        <w:rPr>
          <w:color w:val="000000"/>
          <w:lang w:val="sr-Cyrl-CS"/>
        </w:rPr>
        <w:t xml:space="preserve"> и</w:t>
      </w:r>
      <w:r>
        <w:rPr>
          <w:color w:val="000000"/>
          <w:lang w:val="sr-Cyrl-CS"/>
        </w:rPr>
        <w:t xml:space="preserve"> 10.</w:t>
      </w:r>
      <w:r w:rsidRPr="00E13AD8">
        <w:rPr>
          <w:color w:val="000000"/>
        </w:rPr>
        <w:t xml:space="preserve"> овог уговора;</w:t>
      </w:r>
    </w:p>
    <w:p w:rsidR="008B06E7" w:rsidRPr="00E13AD8" w:rsidRDefault="008B06E7" w:rsidP="002B2FFD">
      <w:pPr>
        <w:pStyle w:val="NormalWeb"/>
        <w:spacing w:before="0" w:beforeAutospacing="0"/>
        <w:ind w:left="720" w:right="23" w:hanging="340"/>
      </w:pPr>
      <w:r w:rsidRPr="00E13AD8">
        <w:rPr>
          <w:color w:val="000000"/>
        </w:rPr>
        <w:t xml:space="preserve">4. неоправдано касни дуже од </w:t>
      </w:r>
      <w:r>
        <w:rPr>
          <w:color w:val="000000"/>
          <w:lang w:val="sr-Cyrl-CS"/>
        </w:rPr>
        <w:t>5 (</w:t>
      </w:r>
      <w:r w:rsidRPr="00E13AD8">
        <w:rPr>
          <w:color w:val="000000"/>
        </w:rPr>
        <w:t>пет</w:t>
      </w:r>
      <w:r>
        <w:rPr>
          <w:color w:val="000000"/>
          <w:lang w:val="sr-Cyrl-CS"/>
        </w:rPr>
        <w:t>)</w:t>
      </w:r>
      <w:r w:rsidRPr="00E13AD8">
        <w:rPr>
          <w:color w:val="000000"/>
        </w:rPr>
        <w:t xml:space="preserve"> дана на </w:t>
      </w:r>
      <w:r>
        <w:rPr>
          <w:color w:val="000000"/>
        </w:rPr>
        <w:t>два узастопна међурока утврђена</w:t>
      </w:r>
      <w:r>
        <w:rPr>
          <w:color w:val="000000"/>
          <w:lang w:val="sr-Cyrl-CS"/>
        </w:rPr>
        <w:t xml:space="preserve"> </w:t>
      </w:r>
      <w:r w:rsidRPr="00E13AD8">
        <w:rPr>
          <w:color w:val="000000"/>
        </w:rPr>
        <w:t>Динамичким планом, без могућности да надокнади изгубљено време;</w:t>
      </w:r>
    </w:p>
    <w:p w:rsidR="008B06E7" w:rsidRPr="00E13AD8" w:rsidRDefault="008B06E7" w:rsidP="002B2FFD">
      <w:pPr>
        <w:pStyle w:val="NormalWeb"/>
        <w:spacing w:before="0" w:beforeAutospacing="0"/>
        <w:ind w:left="720" w:right="23" w:hanging="340"/>
      </w:pPr>
      <w:r w:rsidRPr="00E13AD8">
        <w:rPr>
          <w:color w:val="000000"/>
        </w:rPr>
        <w:t xml:space="preserve">5. пропустио да одстрани материјале са градилишта или да демонтира и поново монтира опрему, након истека </w:t>
      </w:r>
      <w:r>
        <w:rPr>
          <w:color w:val="000000"/>
          <w:lang w:val="sr-Cyrl-CS"/>
        </w:rPr>
        <w:t>5 (</w:t>
      </w:r>
      <w:r w:rsidRPr="00E13AD8">
        <w:rPr>
          <w:color w:val="000000"/>
        </w:rPr>
        <w:t>пет</w:t>
      </w:r>
      <w:r>
        <w:rPr>
          <w:color w:val="000000"/>
          <w:lang w:val="sr-Cyrl-CS"/>
        </w:rPr>
        <w:t>)</w:t>
      </w:r>
      <w:r w:rsidRPr="00E13AD8">
        <w:rPr>
          <w:color w:val="000000"/>
        </w:rPr>
        <w:t xml:space="preserve"> дана од дана добијања писаног упозорења Наручиоца;</w:t>
      </w:r>
    </w:p>
    <w:p w:rsidR="008B06E7" w:rsidRPr="00E13AD8" w:rsidRDefault="008B06E7" w:rsidP="002B2FFD">
      <w:pPr>
        <w:pStyle w:val="NormalWeb"/>
        <w:spacing w:before="0" w:beforeAutospacing="0"/>
        <w:ind w:left="697" w:right="23" w:hanging="340"/>
      </w:pPr>
      <w:r w:rsidRPr="00E13AD8">
        <w:rPr>
          <w:color w:val="000000"/>
        </w:rPr>
        <w:t>6. упркос претходним упозорењима Наручиоца у писаној форми, пропустио да спроводи радове у складу са Конкурсном документацијом, или стално или свесно занемарује да извршава своје обавезе;</w:t>
      </w:r>
    </w:p>
    <w:p w:rsidR="008B06E7" w:rsidRPr="00E13AD8" w:rsidRDefault="008B06E7" w:rsidP="002B2FFD">
      <w:pPr>
        <w:pStyle w:val="NormalWeb"/>
        <w:spacing w:before="0" w:beforeAutospacing="0"/>
        <w:ind w:left="697" w:right="23" w:hanging="340"/>
      </w:pPr>
      <w:r w:rsidRPr="00E13AD8">
        <w:rPr>
          <w:color w:val="000000"/>
        </w:rPr>
        <w:t>7. пропустио да у разумном року поступи по налогу Наручиоца и/или надзорног органа да отклони уочени недостатак што утиче на правилно извођење радова и рок извођења;</w:t>
      </w:r>
    </w:p>
    <w:p w:rsidR="008B06E7" w:rsidRPr="00E13AD8" w:rsidRDefault="008B06E7" w:rsidP="002B2FFD">
      <w:pPr>
        <w:pStyle w:val="NormalWeb"/>
        <w:spacing w:before="0" w:beforeAutospacing="0"/>
        <w:ind w:left="697" w:right="23" w:hanging="340"/>
      </w:pPr>
      <w:r w:rsidRPr="00E13AD8">
        <w:rPr>
          <w:color w:val="000000"/>
          <w:lang w:val="sr-Cyrl-CS"/>
        </w:rPr>
        <w:lastRenderedPageBreak/>
        <w:t>8</w:t>
      </w:r>
      <w:r w:rsidRPr="00E13AD8">
        <w:rPr>
          <w:color w:val="000000"/>
        </w:rPr>
        <w:t xml:space="preserve">. у случају да Наручилац не обезбеди средства за финансирање </w:t>
      </w:r>
      <w:r>
        <w:rPr>
          <w:color w:val="000000"/>
        </w:rPr>
        <w:t>радова</w:t>
      </w:r>
      <w:r w:rsidRPr="00E13AD8">
        <w:rPr>
          <w:color w:val="000000"/>
        </w:rPr>
        <w:t xml:space="preserve"> </w:t>
      </w:r>
      <w:r>
        <w:rPr>
          <w:color w:val="000000"/>
        </w:rPr>
        <w:t>који су</w:t>
      </w:r>
      <w:r w:rsidRPr="00E13AD8">
        <w:rPr>
          <w:color w:val="000000"/>
        </w:rPr>
        <w:t xml:space="preserve"> предмет овог уговора, Извођач</w:t>
      </w:r>
      <w:r>
        <w:rPr>
          <w:color w:val="000000"/>
          <w:lang w:val="sr-Cyrl-CS"/>
        </w:rPr>
        <w:t xml:space="preserve"> радова</w:t>
      </w:r>
      <w:r w:rsidRPr="00E13AD8">
        <w:rPr>
          <w:color w:val="000000"/>
        </w:rPr>
        <w:t xml:space="preserve"> неће имати никаква потраживања укључујући и евентуалне накнаде штете према Наручиоцу по основу овог уговора и поступка јавне набавке који је пре</w:t>
      </w:r>
      <w:r>
        <w:rPr>
          <w:color w:val="000000"/>
        </w:rPr>
        <w:t>т</w:t>
      </w:r>
      <w:r w:rsidRPr="00E13AD8">
        <w:rPr>
          <w:color w:val="000000"/>
        </w:rPr>
        <w:t>ходио закључењу овог уговора;</w:t>
      </w:r>
    </w:p>
    <w:p w:rsidR="008B06E7" w:rsidRPr="00E13AD8" w:rsidRDefault="008B06E7" w:rsidP="002B2FFD">
      <w:pPr>
        <w:pStyle w:val="NormalWeb"/>
        <w:spacing w:before="0" w:beforeAutospacing="0"/>
        <w:ind w:left="697" w:right="23" w:hanging="340"/>
      </w:pPr>
      <w:r w:rsidRPr="00E13AD8">
        <w:rPr>
          <w:color w:val="000000"/>
          <w:lang w:val="sr-Cyrl-CS"/>
        </w:rPr>
        <w:t>9</w:t>
      </w:r>
      <w:r w:rsidRPr="00E13AD8">
        <w:rPr>
          <w:color w:val="000000"/>
        </w:rPr>
        <w:t>. пропустио да достави тражене гаранције и/или осигурање, на начин и у роковима како је то дефинисано овим уговором;</w:t>
      </w:r>
    </w:p>
    <w:p w:rsidR="008B06E7" w:rsidRPr="00E13AD8" w:rsidRDefault="008B06E7" w:rsidP="00E54F3F">
      <w:pPr>
        <w:pStyle w:val="NormalWeb"/>
        <w:spacing w:before="0" w:beforeAutospacing="0" w:after="120"/>
        <w:ind w:left="697" w:right="23" w:hanging="340"/>
      </w:pPr>
      <w:r w:rsidRPr="00E13AD8">
        <w:rPr>
          <w:color w:val="000000"/>
        </w:rPr>
        <w:t>1</w:t>
      </w:r>
      <w:r w:rsidRPr="00E13AD8">
        <w:rPr>
          <w:color w:val="000000"/>
          <w:lang w:val="sr-Cyrl-CS"/>
        </w:rPr>
        <w:t>0</w:t>
      </w:r>
      <w:r>
        <w:rPr>
          <w:color w:val="000000"/>
        </w:rPr>
        <w:t>.</w:t>
      </w:r>
      <w:r>
        <w:rPr>
          <w:color w:val="000000"/>
          <w:lang w:val="sr-Cyrl-CS"/>
        </w:rPr>
        <w:t xml:space="preserve"> </w:t>
      </w:r>
      <w:r w:rsidRPr="00E13AD8">
        <w:rPr>
          <w:color w:val="000000"/>
        </w:rPr>
        <w:t>својим радовима проузрокује штету и након упозорења од стране надзорног органа, и других разлога предвиђених Законом о облигационим односима, другим прописима којима је регулисана предметна материја и Конкурсном документацијом.</w:t>
      </w:r>
    </w:p>
    <w:p w:rsidR="008B06E7" w:rsidRPr="00E13AD8" w:rsidRDefault="008B06E7" w:rsidP="008B06E7">
      <w:pPr>
        <w:pStyle w:val="NormalWeb"/>
        <w:spacing w:before="120" w:beforeAutospacing="0" w:after="120"/>
        <w:ind w:left="23" w:right="23"/>
        <w:rPr>
          <w:color w:val="000000"/>
          <w:lang w:val="sr-Cyrl-CS"/>
        </w:rPr>
      </w:pPr>
      <w:r w:rsidRPr="00E13AD8">
        <w:rPr>
          <w:color w:val="000000"/>
        </w:rPr>
        <w:t xml:space="preserve">Уколико Наручилац једнострано раскине овај Уговор Извођач </w:t>
      </w:r>
      <w:r>
        <w:rPr>
          <w:color w:val="000000"/>
          <w:lang w:val="sr-Cyrl-CS"/>
        </w:rPr>
        <w:t xml:space="preserve">радова </w:t>
      </w:r>
      <w:r w:rsidRPr="00E13AD8">
        <w:rPr>
          <w:color w:val="000000"/>
        </w:rPr>
        <w:t>нема право да потражује било какав вид накнаде штете од Наручиоца.</w:t>
      </w:r>
    </w:p>
    <w:p w:rsidR="008B06E7" w:rsidRPr="003069C2" w:rsidRDefault="008B06E7" w:rsidP="008B06E7">
      <w:pPr>
        <w:pStyle w:val="NormalWeb"/>
        <w:spacing w:before="0" w:beforeAutospacing="0"/>
        <w:ind w:right="4061"/>
      </w:pPr>
      <w:r w:rsidRPr="003069C2">
        <w:rPr>
          <w:b/>
          <w:bCs/>
          <w:color w:val="000000"/>
        </w:rPr>
        <w:t xml:space="preserve">ЗАВРШНЕ ОДРЕДБЕ </w:t>
      </w:r>
    </w:p>
    <w:p w:rsidR="008B06E7" w:rsidRPr="003069C2" w:rsidRDefault="008B06E7" w:rsidP="00E54F3F">
      <w:pPr>
        <w:pStyle w:val="NormalWeb"/>
        <w:spacing w:before="0" w:beforeAutospacing="0"/>
        <w:ind w:right="119"/>
        <w:jc w:val="center"/>
      </w:pPr>
      <w:r w:rsidRPr="003069C2">
        <w:rPr>
          <w:b/>
          <w:bCs/>
          <w:color w:val="000000"/>
        </w:rPr>
        <w:t xml:space="preserve">Члан </w:t>
      </w:r>
      <w:r w:rsidRPr="003069C2">
        <w:rPr>
          <w:b/>
          <w:bCs/>
          <w:color w:val="000000"/>
          <w:lang w:val="sr-Cyrl-CS"/>
        </w:rPr>
        <w:t>1</w:t>
      </w:r>
      <w:r>
        <w:rPr>
          <w:b/>
          <w:bCs/>
          <w:color w:val="000000"/>
          <w:lang w:val="sr-Cyrl-CS"/>
        </w:rPr>
        <w:t>7</w:t>
      </w:r>
      <w:r w:rsidRPr="003069C2">
        <w:rPr>
          <w:b/>
          <w:bCs/>
          <w:color w:val="000000"/>
        </w:rPr>
        <w:t>.</w:t>
      </w:r>
    </w:p>
    <w:p w:rsidR="008B06E7" w:rsidRPr="003069C2" w:rsidRDefault="008B06E7" w:rsidP="00E54F3F">
      <w:pPr>
        <w:pStyle w:val="NormalWeb"/>
        <w:spacing w:before="0" w:beforeAutospacing="0" w:after="120"/>
        <w:ind w:left="23"/>
      </w:pPr>
      <w:r w:rsidRPr="003069C2">
        <w:rPr>
          <w:color w:val="000000"/>
        </w:rPr>
        <w:t>Уговорне стране су сагласне да све спорове који настану из овог уговора решавају споразумно преко својих овлашћених представника.</w:t>
      </w:r>
    </w:p>
    <w:p w:rsidR="008B06E7" w:rsidRPr="003069C2" w:rsidRDefault="008B06E7" w:rsidP="008B06E7">
      <w:pPr>
        <w:pStyle w:val="NormalWeb"/>
        <w:spacing w:before="120" w:beforeAutospacing="0" w:after="120"/>
        <w:ind w:left="23"/>
        <w:rPr>
          <w:color w:val="000000"/>
          <w:lang w:val="sr-Cyrl-CS"/>
        </w:rPr>
      </w:pPr>
      <w:r w:rsidRPr="003069C2">
        <w:rPr>
          <w:color w:val="000000"/>
        </w:rPr>
        <w:t>У случају да се примена и тумачење одредби овог уговора не могу решити на начин дефинисан у претходном ставу, уговара се надлежност Привредног суда у Ваљеву.</w:t>
      </w:r>
    </w:p>
    <w:p w:rsidR="008B06E7" w:rsidRPr="003069C2" w:rsidRDefault="008B06E7" w:rsidP="00E54F3F">
      <w:pPr>
        <w:pStyle w:val="NormalWeb"/>
        <w:spacing w:before="120" w:beforeAutospacing="0"/>
        <w:jc w:val="center"/>
      </w:pPr>
      <w:r w:rsidRPr="003069C2">
        <w:rPr>
          <w:b/>
          <w:bCs/>
          <w:color w:val="000000"/>
        </w:rPr>
        <w:t xml:space="preserve">Члан </w:t>
      </w:r>
      <w:r w:rsidRPr="003069C2">
        <w:rPr>
          <w:b/>
          <w:bCs/>
          <w:color w:val="000000"/>
          <w:lang w:val="sr-Cyrl-CS"/>
        </w:rPr>
        <w:t>1</w:t>
      </w:r>
      <w:r>
        <w:rPr>
          <w:b/>
          <w:bCs/>
          <w:color w:val="000000"/>
          <w:lang w:val="sr-Cyrl-CS"/>
        </w:rPr>
        <w:t>8</w:t>
      </w:r>
      <w:r w:rsidRPr="003069C2">
        <w:rPr>
          <w:b/>
          <w:bCs/>
          <w:color w:val="000000"/>
        </w:rPr>
        <w:t>.</w:t>
      </w:r>
    </w:p>
    <w:p w:rsidR="008B06E7" w:rsidRPr="003069C2" w:rsidRDefault="008B06E7" w:rsidP="00E54F3F">
      <w:pPr>
        <w:pStyle w:val="NormalWeb"/>
        <w:spacing w:before="0" w:beforeAutospacing="0" w:after="120"/>
        <w:ind w:left="23"/>
      </w:pPr>
      <w:r w:rsidRPr="003069C2">
        <w:rPr>
          <w:color w:val="000000"/>
        </w:rPr>
        <w:t>За све што није регулисано овим уговором и Конкурсном документацијом за јавну набавку, примењују се одредбе Закона о облигационим односима, Закона о јавним набавкама ("Службени гласник РС", број 1</w:t>
      </w:r>
      <w:r w:rsidRPr="003069C2">
        <w:rPr>
          <w:color w:val="000000"/>
          <w:lang w:val="sr-Cyrl-CS"/>
        </w:rPr>
        <w:t>24</w:t>
      </w:r>
      <w:r w:rsidRPr="003069C2">
        <w:rPr>
          <w:color w:val="000000"/>
        </w:rPr>
        <w:t>/</w:t>
      </w:r>
      <w:r w:rsidRPr="003069C2">
        <w:rPr>
          <w:color w:val="000000"/>
          <w:lang w:val="sr-Cyrl-CS"/>
        </w:rPr>
        <w:t>12</w:t>
      </w:r>
      <w:r>
        <w:rPr>
          <w:color w:val="000000"/>
          <w:lang w:val="sr-Cyrl-CS"/>
        </w:rPr>
        <w:t xml:space="preserve"> и 68/15</w:t>
      </w:r>
      <w:r w:rsidRPr="003069C2">
        <w:rPr>
          <w:color w:val="000000"/>
        </w:rPr>
        <w:t xml:space="preserve">), </w:t>
      </w:r>
      <w:r w:rsidRPr="00C1389E">
        <w:rPr>
          <w:color w:val="000000"/>
        </w:rPr>
        <w:t xml:space="preserve">Закона о планирању и изградњи </w:t>
      </w:r>
      <w:r w:rsidRPr="00C1389E">
        <w:t>("Службени гласник РС" бр. 72/2009</w:t>
      </w:r>
      <w:r w:rsidRPr="00C1389E">
        <w:rPr>
          <w:lang w:val="sr-Cyrl-CS"/>
        </w:rPr>
        <w:t xml:space="preserve">, </w:t>
      </w:r>
      <w:r w:rsidRPr="00C1389E">
        <w:t>81/2009</w:t>
      </w:r>
      <w:r w:rsidRPr="00C1389E">
        <w:rPr>
          <w:lang w:val="sr-Cyrl-CS"/>
        </w:rPr>
        <w:t>, 64/2010 - УС РС, 24/2011, 121</w:t>
      </w:r>
      <w:r>
        <w:rPr>
          <w:lang w:val="sr-Cyrl-CS"/>
        </w:rPr>
        <w:t>/2012, 42/2013 – одлука УС, 50/2013 –одлука УС, 98/2013 –одлука УС, 132/2014 и 145/2014</w:t>
      </w:r>
      <w:r w:rsidRPr="003069C2">
        <w:t>) и других</w:t>
      </w:r>
      <w:r w:rsidRPr="003069C2">
        <w:rPr>
          <w:color w:val="000000"/>
        </w:rPr>
        <w:t xml:space="preserve"> прописа којима је регулисана материја овог уговора.</w:t>
      </w:r>
    </w:p>
    <w:p w:rsidR="008B06E7" w:rsidRDefault="008B06E7" w:rsidP="008B06E7">
      <w:pPr>
        <w:pStyle w:val="NormalWeb"/>
        <w:spacing w:before="120" w:beforeAutospacing="0" w:after="120"/>
        <w:ind w:left="23"/>
        <w:rPr>
          <w:color w:val="000000"/>
          <w:lang w:val="sr-Cyrl-CS"/>
        </w:rPr>
      </w:pPr>
      <w:r w:rsidRPr="003069C2">
        <w:rPr>
          <w:color w:val="000000"/>
        </w:rPr>
        <w:t xml:space="preserve">Овај уговор је сачињен у </w:t>
      </w:r>
      <w:r w:rsidRPr="003069C2">
        <w:rPr>
          <w:lang w:val="sr-Cyrl-CS"/>
        </w:rPr>
        <w:t>6</w:t>
      </w:r>
      <w:r w:rsidRPr="003069C2">
        <w:t xml:space="preserve"> (</w:t>
      </w:r>
      <w:r w:rsidRPr="003069C2">
        <w:rPr>
          <w:lang w:val="sr-Cyrl-CS"/>
        </w:rPr>
        <w:t>шест</w:t>
      </w:r>
      <w:r w:rsidRPr="003069C2">
        <w:t>)</w:t>
      </w:r>
      <w:r w:rsidRPr="003069C2">
        <w:rPr>
          <w:color w:val="000000"/>
        </w:rPr>
        <w:t xml:space="preserve"> истоветних и равноправних примерака, од којих </w:t>
      </w:r>
      <w:r w:rsidRPr="003069C2">
        <w:rPr>
          <w:color w:val="000000"/>
          <w:lang w:val="sr-Cyrl-CS"/>
        </w:rPr>
        <w:t>4 (четири) задржава Наручилац, а</w:t>
      </w:r>
      <w:r w:rsidRPr="003069C2">
        <w:rPr>
          <w:color w:val="000000"/>
        </w:rPr>
        <w:t xml:space="preserve"> </w:t>
      </w:r>
      <w:r w:rsidRPr="003069C2">
        <w:rPr>
          <w:color w:val="000000"/>
          <w:lang w:val="sr-Cyrl-CS"/>
        </w:rPr>
        <w:t>2</w:t>
      </w:r>
      <w:r w:rsidRPr="003069C2">
        <w:rPr>
          <w:color w:val="000000"/>
        </w:rPr>
        <w:t xml:space="preserve"> (</w:t>
      </w:r>
      <w:r w:rsidRPr="003069C2">
        <w:rPr>
          <w:color w:val="000000"/>
          <w:lang w:val="sr-Cyrl-CS"/>
        </w:rPr>
        <w:t>два</w:t>
      </w:r>
      <w:r w:rsidRPr="003069C2">
        <w:rPr>
          <w:color w:val="000000"/>
        </w:rPr>
        <w:t xml:space="preserve">) задржава </w:t>
      </w:r>
      <w:r>
        <w:rPr>
          <w:lang w:val="sr-Cyrl-CS"/>
        </w:rPr>
        <w:t>Извођач радова</w:t>
      </w:r>
      <w:r w:rsidRPr="003069C2">
        <w:rPr>
          <w:color w:val="000000"/>
        </w:rPr>
        <w:t>.</w:t>
      </w:r>
    </w:p>
    <w:p w:rsidR="00E54F3F" w:rsidRPr="00E54F3F" w:rsidRDefault="00E54F3F" w:rsidP="008B06E7">
      <w:pPr>
        <w:pStyle w:val="NormalWeb"/>
        <w:spacing w:before="120" w:beforeAutospacing="0" w:after="120"/>
        <w:ind w:left="23"/>
        <w:rPr>
          <w:color w:val="000000"/>
          <w:lang w:val="sr-Cyrl-CS"/>
        </w:rPr>
      </w:pPr>
    </w:p>
    <w:p w:rsidR="008B06E7" w:rsidRPr="003069C2" w:rsidRDefault="008B06E7" w:rsidP="008B06E7">
      <w:pPr>
        <w:pStyle w:val="NormalWeb"/>
        <w:spacing w:before="120" w:beforeAutospacing="0" w:after="120"/>
        <w:ind w:left="23"/>
        <w:rPr>
          <w:b/>
          <w:bCs/>
          <w:color w:val="000000"/>
        </w:rPr>
      </w:pPr>
      <w:r w:rsidRPr="003069C2">
        <w:rPr>
          <w:b/>
          <w:bCs/>
          <w:color w:val="000000"/>
        </w:rPr>
        <w:t xml:space="preserve">                                                                                      </w:t>
      </w:r>
      <w:r w:rsidRPr="003069C2">
        <w:rPr>
          <w:b/>
          <w:bCs/>
          <w:color w:val="000000"/>
          <w:lang w:val="sr-Cyrl-CS"/>
        </w:rPr>
        <w:t xml:space="preserve"> З</w:t>
      </w:r>
      <w:r w:rsidRPr="003069C2">
        <w:rPr>
          <w:b/>
          <w:bCs/>
          <w:color w:val="000000"/>
        </w:rPr>
        <w:t xml:space="preserve">А </w:t>
      </w:r>
      <w:r>
        <w:rPr>
          <w:b/>
          <w:bCs/>
          <w:color w:val="000000"/>
          <w:lang w:val="sr-Cyrl-CS"/>
        </w:rPr>
        <w:t>ИЗВОЂАЧА РАДОВА</w:t>
      </w:r>
      <w:r w:rsidRPr="003069C2">
        <w:rPr>
          <w:b/>
          <w:bCs/>
          <w:color w:val="000000"/>
        </w:rPr>
        <w:t>:</w:t>
      </w:r>
    </w:p>
    <w:p w:rsidR="008B06E7" w:rsidRPr="003069C2" w:rsidRDefault="008B06E7" w:rsidP="008B06E7">
      <w:pPr>
        <w:pStyle w:val="NormalWeb"/>
        <w:spacing w:before="120" w:beforeAutospacing="0" w:after="120"/>
        <w:ind w:left="23"/>
      </w:pPr>
      <w:r w:rsidRPr="003069C2">
        <w:t xml:space="preserve">                                           </w:t>
      </w:r>
      <w:r w:rsidRPr="003069C2">
        <w:rPr>
          <w:lang w:val="sr-Cyrl-CS"/>
        </w:rPr>
        <w:t>М.П.</w:t>
      </w:r>
      <w:r w:rsidRPr="003069C2">
        <w:t xml:space="preserve">                             </w:t>
      </w:r>
      <w:r w:rsidRPr="003069C2">
        <w:rPr>
          <w:lang w:val="sr-Cyrl-CS"/>
        </w:rPr>
        <w:t xml:space="preserve"> </w:t>
      </w:r>
      <w:r w:rsidRPr="003069C2">
        <w:t xml:space="preserve">  </w:t>
      </w:r>
      <w:r w:rsidRPr="003069C2">
        <w:rPr>
          <w:lang w:val="sr-Cyrl-CS"/>
        </w:rPr>
        <w:t xml:space="preserve"> </w:t>
      </w:r>
      <w:r w:rsidRPr="003069C2">
        <w:t xml:space="preserve"> __________________________</w:t>
      </w:r>
    </w:p>
    <w:p w:rsidR="008B06E7" w:rsidRDefault="008B06E7" w:rsidP="001A6758">
      <w:pPr>
        <w:pStyle w:val="NormalWeb"/>
        <w:spacing w:before="120" w:beforeAutospacing="0" w:after="120"/>
        <w:ind w:left="23"/>
        <w:rPr>
          <w:i/>
          <w:iCs/>
          <w:lang w:val="sr-Cyrl-CS"/>
        </w:rPr>
      </w:pPr>
      <w:r w:rsidRPr="003069C2">
        <w:rPr>
          <w:color w:val="000000"/>
        </w:rPr>
        <w:t xml:space="preserve">                                                                                  </w:t>
      </w:r>
      <w:r w:rsidRPr="003069C2">
        <w:rPr>
          <w:color w:val="000000"/>
          <w:lang w:val="sr-Cyrl-CS"/>
        </w:rPr>
        <w:t xml:space="preserve"> </w:t>
      </w:r>
      <w:r>
        <w:rPr>
          <w:color w:val="000000"/>
          <w:lang w:val="sr-Cyrl-CS"/>
        </w:rPr>
        <w:t xml:space="preserve">  </w:t>
      </w:r>
      <w:r w:rsidRPr="003069C2">
        <w:rPr>
          <w:color w:val="000000"/>
          <w:lang w:val="sr-Cyrl-CS"/>
        </w:rPr>
        <w:t xml:space="preserve"> </w:t>
      </w:r>
      <w:r w:rsidRPr="003069C2">
        <w:rPr>
          <w:color w:val="000000"/>
        </w:rPr>
        <w:t xml:space="preserve">  (потпис овлашћеног лицa)</w:t>
      </w:r>
    </w:p>
    <w:p w:rsidR="008B06E7" w:rsidRDefault="008B06E7" w:rsidP="008B06E7">
      <w:pPr>
        <w:rPr>
          <w:i/>
          <w:iCs/>
          <w:lang w:val="sr-Cyrl-CS"/>
        </w:rPr>
      </w:pPr>
      <w:r w:rsidRPr="001A6758">
        <w:rPr>
          <w:b/>
          <w:i/>
          <w:iCs/>
          <w:lang w:val="sr-Cyrl-CS"/>
        </w:rPr>
        <w:t>НАПОМЕНА</w:t>
      </w:r>
      <w:r>
        <w:rPr>
          <w:i/>
          <w:iCs/>
          <w:lang w:val="sr-Cyrl-CS"/>
        </w:rPr>
        <w:t>: Овај модел уговора представља садржину уговора који ће бити закључен са изабраним понуђачем.</w:t>
      </w:r>
    </w:p>
    <w:p w:rsidR="00EB29B2" w:rsidRDefault="00EB29B2" w:rsidP="008B06E7">
      <w:pPr>
        <w:rPr>
          <w:i/>
          <w:iCs/>
          <w:lang w:val="sr-Cyrl-CS"/>
        </w:rPr>
      </w:pPr>
    </w:p>
    <w:p w:rsidR="00722D3E" w:rsidRDefault="00722D3E" w:rsidP="008B06E7">
      <w:pPr>
        <w:rPr>
          <w:i/>
          <w:iCs/>
          <w:lang w:val="sr-Cyrl-CS"/>
        </w:rPr>
      </w:pPr>
    </w:p>
    <w:p w:rsidR="00722D3E" w:rsidRDefault="00722D3E" w:rsidP="008B06E7">
      <w:pPr>
        <w:rPr>
          <w:i/>
          <w:iCs/>
          <w:lang w:val="sr-Cyrl-CS"/>
        </w:rPr>
      </w:pPr>
    </w:p>
    <w:p w:rsidR="00722D3E" w:rsidRDefault="00722D3E" w:rsidP="008B06E7">
      <w:pPr>
        <w:rPr>
          <w:i/>
          <w:iCs/>
          <w:lang w:val="sr-Cyrl-CS"/>
        </w:rPr>
      </w:pPr>
    </w:p>
    <w:p w:rsidR="00722D3E" w:rsidRDefault="00722D3E" w:rsidP="008B06E7">
      <w:pPr>
        <w:rPr>
          <w:i/>
          <w:iCs/>
          <w:lang w:val="sr-Latn-CS"/>
        </w:rPr>
      </w:pPr>
    </w:p>
    <w:p w:rsidR="004608F1" w:rsidRDefault="004608F1" w:rsidP="008B06E7">
      <w:pPr>
        <w:rPr>
          <w:i/>
          <w:iCs/>
          <w:lang w:val="sr-Latn-CS"/>
        </w:rPr>
      </w:pPr>
    </w:p>
    <w:p w:rsidR="004608F1" w:rsidRDefault="004608F1" w:rsidP="008B06E7">
      <w:pPr>
        <w:rPr>
          <w:i/>
          <w:iCs/>
          <w:lang w:val="sr-Latn-CS"/>
        </w:rPr>
      </w:pPr>
    </w:p>
    <w:p w:rsidR="004608F1" w:rsidRDefault="004608F1" w:rsidP="008B06E7">
      <w:pPr>
        <w:rPr>
          <w:i/>
          <w:iCs/>
          <w:lang w:val="sr-Latn-CS"/>
        </w:rPr>
      </w:pPr>
    </w:p>
    <w:p w:rsidR="004608F1" w:rsidRDefault="004608F1" w:rsidP="008B06E7">
      <w:pPr>
        <w:rPr>
          <w:i/>
          <w:iCs/>
          <w:lang w:val="sr-Latn-CS"/>
        </w:rPr>
      </w:pPr>
    </w:p>
    <w:p w:rsidR="004608F1" w:rsidRPr="004608F1" w:rsidRDefault="004608F1" w:rsidP="008B06E7">
      <w:pPr>
        <w:rPr>
          <w:i/>
          <w:iCs/>
          <w:lang w:val="sr-Latn-CS"/>
        </w:rPr>
      </w:pPr>
    </w:p>
    <w:p w:rsidR="00722D3E" w:rsidRDefault="00722D3E" w:rsidP="008B06E7">
      <w:pPr>
        <w:rPr>
          <w:i/>
          <w:iCs/>
          <w:lang w:val="sr-Cyrl-CS"/>
        </w:rPr>
      </w:pPr>
    </w:p>
    <w:p w:rsidR="00722D3E" w:rsidRDefault="00722D3E" w:rsidP="008B06E7">
      <w:pPr>
        <w:rPr>
          <w:i/>
          <w:iCs/>
          <w:lang w:val="sr-Cyrl-CS"/>
        </w:rPr>
      </w:pPr>
    </w:p>
    <w:p w:rsidR="00EB29B2" w:rsidRDefault="00EB29B2" w:rsidP="008B06E7">
      <w:pPr>
        <w:rPr>
          <w:i/>
          <w:iCs/>
          <w:lang w:val="sr-Cyrl-CS"/>
        </w:rPr>
      </w:pPr>
    </w:p>
    <w:p w:rsidR="00781F59" w:rsidRPr="006E69ED" w:rsidRDefault="00C53BFF">
      <w:pPr>
        <w:shd w:val="clear" w:color="auto" w:fill="C6D9F1"/>
        <w:jc w:val="center"/>
        <w:rPr>
          <w:b/>
          <w:bCs/>
          <w:i/>
          <w:iCs/>
          <w:sz w:val="28"/>
          <w:szCs w:val="28"/>
        </w:rPr>
      </w:pPr>
      <w:r w:rsidRPr="006E69ED">
        <w:rPr>
          <w:b/>
          <w:bCs/>
          <w:i/>
          <w:iCs/>
          <w:color w:val="auto"/>
          <w:sz w:val="28"/>
          <w:szCs w:val="28"/>
        </w:rPr>
        <w:t xml:space="preserve">VIII - </w:t>
      </w:r>
      <w:r w:rsidR="00781F59" w:rsidRPr="006E69ED">
        <w:rPr>
          <w:b/>
          <w:bCs/>
          <w:i/>
          <w:iCs/>
          <w:sz w:val="28"/>
          <w:szCs w:val="28"/>
        </w:rPr>
        <w:t xml:space="preserve"> ОБРАЗАЦ ТРОШКОВА ПРИПРЕМЕ ПОНУДЕ</w:t>
      </w:r>
    </w:p>
    <w:p w:rsidR="00781F59" w:rsidRPr="006E69ED" w:rsidRDefault="00781F59">
      <w:pPr>
        <w:shd w:val="clear" w:color="auto" w:fill="FFFFFF"/>
        <w:jc w:val="center"/>
        <w:rPr>
          <w:b/>
          <w:bCs/>
          <w:i/>
          <w:iCs/>
          <w:sz w:val="28"/>
          <w:szCs w:val="28"/>
          <w:lang w:val="sr-Cyrl-CS"/>
        </w:rPr>
      </w:pPr>
    </w:p>
    <w:p w:rsidR="00D56C41" w:rsidRDefault="00D56C41">
      <w:pPr>
        <w:shd w:val="clear" w:color="auto" w:fill="FFFFFF"/>
        <w:jc w:val="center"/>
        <w:rPr>
          <w:b/>
          <w:bCs/>
          <w:i/>
          <w:iCs/>
          <w:sz w:val="28"/>
          <w:szCs w:val="28"/>
          <w:lang w:val="sr-Cyrl-CS"/>
        </w:rPr>
      </w:pPr>
    </w:p>
    <w:p w:rsidR="00281A4B" w:rsidRDefault="00281A4B">
      <w:pPr>
        <w:shd w:val="clear" w:color="auto" w:fill="FFFFFF"/>
        <w:jc w:val="center"/>
        <w:rPr>
          <w:b/>
          <w:bCs/>
          <w:i/>
          <w:iCs/>
          <w:sz w:val="28"/>
          <w:szCs w:val="28"/>
          <w:lang w:val="sr-Cyrl-CS"/>
        </w:rPr>
      </w:pPr>
    </w:p>
    <w:p w:rsidR="00281A4B" w:rsidRPr="006E69ED" w:rsidRDefault="00281A4B">
      <w:pPr>
        <w:shd w:val="clear" w:color="auto" w:fill="FFFFFF"/>
        <w:jc w:val="center"/>
        <w:rPr>
          <w:b/>
          <w:bCs/>
          <w:i/>
          <w:iCs/>
          <w:sz w:val="28"/>
          <w:szCs w:val="28"/>
          <w:lang w:val="sr-Cyrl-CS"/>
        </w:rPr>
      </w:pPr>
    </w:p>
    <w:p w:rsidR="00781F59" w:rsidRPr="006E69ED" w:rsidRDefault="00781F59">
      <w:pPr>
        <w:rPr>
          <w:b/>
          <w:bCs/>
          <w:i/>
          <w:iCs/>
          <w:sz w:val="28"/>
          <w:szCs w:val="28"/>
        </w:rPr>
      </w:pPr>
    </w:p>
    <w:p w:rsidR="00781F59" w:rsidRPr="006E69ED" w:rsidRDefault="00781F59">
      <w:pPr>
        <w:spacing w:after="120"/>
        <w:jc w:val="both"/>
        <w:rPr>
          <w:lang w:val="sr-Cyrl-CS"/>
        </w:rPr>
      </w:pPr>
      <w:r w:rsidRPr="006E69ED">
        <w:t xml:space="preserve">У складу са чланом 88. </w:t>
      </w:r>
      <w:r w:rsidRPr="006E69ED">
        <w:rPr>
          <w:lang w:val="sr-Cyrl-CS"/>
        </w:rPr>
        <w:t>став 1.</w:t>
      </w:r>
      <w:r w:rsidRPr="006E69ED">
        <w:t xml:space="preserve"> Закона, понуђач</w:t>
      </w:r>
      <w:r w:rsidR="000128C4" w:rsidRPr="006E69ED">
        <w:rPr>
          <w:lang w:val="sr-Cyrl-CS"/>
        </w:rPr>
        <w:t xml:space="preserve"> _______</w:t>
      </w:r>
      <w:r w:rsidRPr="006E69ED">
        <w:t>___________________</w:t>
      </w:r>
      <w:r w:rsidR="000128C4" w:rsidRPr="006E69ED">
        <w:rPr>
          <w:lang w:val="sr-Cyrl-CS"/>
        </w:rPr>
        <w:t>_</w:t>
      </w:r>
      <w:r w:rsidRPr="006E69ED">
        <w:t xml:space="preserve">_______ </w:t>
      </w:r>
      <w:r w:rsidRPr="006E69ED">
        <w:rPr>
          <w:i/>
          <w:iCs/>
        </w:rPr>
        <w:t xml:space="preserve">[навести </w:t>
      </w:r>
      <w:r w:rsidRPr="006E69ED">
        <w:rPr>
          <w:i/>
          <w:iCs/>
          <w:lang w:val="sr-Cyrl-CS"/>
        </w:rPr>
        <w:t>назив понуђача</w:t>
      </w:r>
      <w:r w:rsidRPr="006E69ED">
        <w:rPr>
          <w:i/>
          <w:iCs/>
        </w:rPr>
        <w:t xml:space="preserve">], </w:t>
      </w:r>
      <w:r w:rsidRPr="006E69ED">
        <w:t>достав</w:t>
      </w:r>
      <w:r w:rsidRPr="006E69ED">
        <w:rPr>
          <w:lang w:val="sr-Cyrl-CS"/>
        </w:rPr>
        <w:t xml:space="preserve">ља </w:t>
      </w:r>
      <w:r w:rsidRPr="006E69ED">
        <w:t xml:space="preserve">укупан износ и структуру трошкова припремања понуде, </w:t>
      </w:r>
      <w:r w:rsidRPr="006E69ED">
        <w:rPr>
          <w:lang w:val="sr-Cyrl-CS"/>
        </w:rPr>
        <w:t xml:space="preserve">како следи у </w:t>
      </w:r>
      <w:r w:rsidRPr="006E69ED">
        <w:t>табели:</w:t>
      </w:r>
    </w:p>
    <w:p w:rsidR="00D56C41" w:rsidRPr="006E69ED" w:rsidRDefault="00D56C41">
      <w:pPr>
        <w:spacing w:after="120"/>
        <w:jc w:val="both"/>
        <w:rPr>
          <w:lang w:val="sr-Cyrl-CS"/>
        </w:rPr>
      </w:pPr>
    </w:p>
    <w:tbl>
      <w:tblPr>
        <w:tblW w:w="0" w:type="auto"/>
        <w:tblInd w:w="133" w:type="dxa"/>
        <w:tblLayout w:type="fixed"/>
        <w:tblLook w:val="0000"/>
      </w:tblPr>
      <w:tblGrid>
        <w:gridCol w:w="5565"/>
        <w:gridCol w:w="3340"/>
      </w:tblGrid>
      <w:tr w:rsidR="00781F59" w:rsidRPr="006E69ED" w:rsidTr="006D16C4">
        <w:tc>
          <w:tcPr>
            <w:tcW w:w="5565"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D16C4">
            <w:pPr>
              <w:snapToGrid w:val="0"/>
              <w:jc w:val="center"/>
              <w:rPr>
                <w:b/>
                <w:i/>
              </w:rPr>
            </w:pPr>
            <w:r w:rsidRPr="006E69ED">
              <w:rPr>
                <w:b/>
                <w:i/>
              </w:rPr>
              <w:t>ВРСТА ТРОШКА</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b/>
                <w:i/>
                <w:lang w:val="sr-Cyrl-CS"/>
              </w:rPr>
            </w:pPr>
            <w:r w:rsidRPr="006E69ED">
              <w:rPr>
                <w:b/>
                <w:i/>
              </w:rPr>
              <w:t>ИЗНОС ТРОШКА У РСД</w:t>
            </w:r>
          </w:p>
          <w:p w:rsidR="000128C4" w:rsidRPr="00281BA2" w:rsidRDefault="00281BA2" w:rsidP="00281BA2">
            <w:pPr>
              <w:snapToGrid w:val="0"/>
              <w:jc w:val="center"/>
              <w:rPr>
                <w:b/>
                <w:i/>
                <w:color w:val="auto"/>
                <w:lang w:val="sr-Cyrl-CS"/>
              </w:rPr>
            </w:pPr>
            <w:r w:rsidRPr="00281BA2">
              <w:rPr>
                <w:b/>
                <w:i/>
                <w:color w:val="auto"/>
                <w:lang w:val="sr-Cyrl-CS"/>
              </w:rPr>
              <w:t>(</w:t>
            </w:r>
            <w:r w:rsidR="000128C4" w:rsidRPr="00281BA2">
              <w:rPr>
                <w:b/>
                <w:i/>
                <w:color w:val="auto"/>
                <w:lang w:val="sr-Cyrl-CS"/>
              </w:rPr>
              <w:t>без ПДВ-а)</w:t>
            </w: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right"/>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right"/>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rsidTr="006D16C4">
        <w:tc>
          <w:tcPr>
            <w:tcW w:w="5565"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D16C4">
            <w:pPr>
              <w:snapToGrid w:val="0"/>
              <w:jc w:val="center"/>
              <w:rPr>
                <w:i/>
              </w:rPr>
            </w:pPr>
          </w:p>
          <w:p w:rsidR="00781F59" w:rsidRPr="006E69ED" w:rsidRDefault="00781F59" w:rsidP="006D16C4">
            <w:pPr>
              <w:jc w:val="center"/>
              <w:rPr>
                <w:b/>
                <w:i/>
              </w:rPr>
            </w:pPr>
            <w:r w:rsidRPr="006E69ED">
              <w:rPr>
                <w:b/>
                <w:i/>
              </w:rPr>
              <w:t>УКУПАН ИЗНОС ТРОШКОВА ПРИПРЕМАЊА ПОНУДЕ</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lang w:val="ru-RU"/>
              </w:rPr>
            </w:pPr>
          </w:p>
        </w:tc>
      </w:tr>
    </w:tbl>
    <w:p w:rsidR="00781F59" w:rsidRPr="006E69ED" w:rsidRDefault="00781F59">
      <w:pPr>
        <w:jc w:val="both"/>
      </w:pPr>
    </w:p>
    <w:p w:rsidR="00781F59" w:rsidRPr="006E69ED" w:rsidRDefault="00781F59" w:rsidP="00CD5C52">
      <w:pPr>
        <w:spacing w:after="120"/>
        <w:jc w:val="both"/>
      </w:pPr>
      <w:r w:rsidRPr="006E69ED">
        <w:t>Трошкове припреме и подношења понуде сноси искључиво понуђач и не може тражити од наручиоца накнаду трошкова.</w:t>
      </w:r>
    </w:p>
    <w:p w:rsidR="00781F59" w:rsidRPr="006E69ED" w:rsidRDefault="00781F59">
      <w:pPr>
        <w:jc w:val="both"/>
      </w:pPr>
      <w:r w:rsidRPr="006E69E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1F59" w:rsidRDefault="00781F59">
      <w:pPr>
        <w:spacing w:after="120"/>
        <w:ind w:firstLine="426"/>
        <w:jc w:val="both"/>
        <w:rPr>
          <w:b/>
          <w:bCs/>
          <w:i/>
          <w:lang w:val="sr-Cyrl-CS"/>
        </w:rPr>
      </w:pPr>
    </w:p>
    <w:p w:rsidR="001A6758" w:rsidRDefault="001A6758">
      <w:pPr>
        <w:spacing w:after="120"/>
        <w:ind w:firstLine="426"/>
        <w:jc w:val="both"/>
        <w:rPr>
          <w:b/>
          <w:bCs/>
          <w:i/>
          <w:lang w:val="sr-Cyrl-CS"/>
        </w:rPr>
      </w:pPr>
    </w:p>
    <w:p w:rsidR="001A6758" w:rsidRPr="001A6758" w:rsidRDefault="001A6758">
      <w:pPr>
        <w:spacing w:after="120"/>
        <w:ind w:firstLine="426"/>
        <w:jc w:val="both"/>
        <w:rPr>
          <w:b/>
          <w:bCs/>
          <w:i/>
          <w:lang w:val="sr-Cyrl-CS"/>
        </w:rPr>
      </w:pPr>
    </w:p>
    <w:p w:rsidR="00781F59" w:rsidRPr="006E69ED" w:rsidRDefault="00781F59">
      <w:pPr>
        <w:spacing w:after="120"/>
        <w:jc w:val="both"/>
        <w:rPr>
          <w:bCs/>
          <w:i/>
          <w:color w:val="auto"/>
        </w:rPr>
      </w:pPr>
      <w:r w:rsidRPr="006E69ED">
        <w:rPr>
          <w:b/>
          <w:bCs/>
          <w:i/>
        </w:rPr>
        <w:t>Напомена</w:t>
      </w:r>
      <w:r w:rsidRPr="006E69ED">
        <w:rPr>
          <w:b/>
          <w:bCs/>
          <w:i/>
          <w:color w:val="auto"/>
        </w:rPr>
        <w:t xml:space="preserve">: </w:t>
      </w:r>
      <w:r w:rsidRPr="006E69ED">
        <w:rPr>
          <w:bCs/>
          <w:i/>
          <w:color w:val="auto"/>
        </w:rPr>
        <w:t>достављање овог обрасца није обавезно</w:t>
      </w:r>
    </w:p>
    <w:p w:rsidR="00781F59" w:rsidRDefault="00781F59">
      <w:pPr>
        <w:spacing w:after="120"/>
        <w:ind w:firstLine="425"/>
        <w:jc w:val="both"/>
        <w:rPr>
          <w:bCs/>
          <w:lang w:val="sr-Cyrl-CS"/>
        </w:rPr>
      </w:pPr>
    </w:p>
    <w:p w:rsidR="001A6758" w:rsidRDefault="001A6758">
      <w:pPr>
        <w:spacing w:after="120"/>
        <w:ind w:firstLine="425"/>
        <w:jc w:val="both"/>
        <w:rPr>
          <w:bCs/>
          <w:lang w:val="sr-Cyrl-CS"/>
        </w:rPr>
      </w:pPr>
    </w:p>
    <w:p w:rsidR="001A6758" w:rsidRPr="001A6758" w:rsidRDefault="001A6758">
      <w:pPr>
        <w:spacing w:after="120"/>
        <w:ind w:firstLine="425"/>
        <w:jc w:val="both"/>
        <w:rPr>
          <w:bCs/>
          <w:lang w:val="sr-Cyrl-CS"/>
        </w:rPr>
      </w:pPr>
    </w:p>
    <w:tbl>
      <w:tblPr>
        <w:tblW w:w="0" w:type="auto"/>
        <w:tblLayout w:type="fixed"/>
        <w:tblLook w:val="0000"/>
      </w:tblPr>
      <w:tblGrid>
        <w:gridCol w:w="3080"/>
        <w:gridCol w:w="3068"/>
        <w:gridCol w:w="3094"/>
      </w:tblGrid>
      <w:tr w:rsidR="00781F59" w:rsidRPr="006E69ED">
        <w:tc>
          <w:tcPr>
            <w:tcW w:w="3080" w:type="dxa"/>
            <w:shd w:val="clear" w:color="auto" w:fill="auto"/>
            <w:vAlign w:val="center"/>
          </w:tcPr>
          <w:p w:rsidR="00781F59" w:rsidRPr="006E69ED" w:rsidRDefault="00781F59">
            <w:pPr>
              <w:pStyle w:val="BodyText2"/>
              <w:snapToGrid w:val="0"/>
              <w:spacing w:line="100" w:lineRule="atLeast"/>
              <w:jc w:val="center"/>
            </w:pPr>
            <w:r w:rsidRPr="006E69ED">
              <w:t>Датум:</w:t>
            </w:r>
          </w:p>
        </w:tc>
        <w:tc>
          <w:tcPr>
            <w:tcW w:w="3068" w:type="dxa"/>
            <w:shd w:val="clear" w:color="auto" w:fill="auto"/>
            <w:vAlign w:val="center"/>
          </w:tcPr>
          <w:p w:rsidR="00781F59" w:rsidRPr="006E69ED" w:rsidRDefault="00781F59">
            <w:pPr>
              <w:pStyle w:val="BodyText2"/>
              <w:snapToGrid w:val="0"/>
              <w:spacing w:line="100" w:lineRule="atLeast"/>
              <w:jc w:val="center"/>
            </w:pPr>
            <w:r w:rsidRPr="006E69ED">
              <w:t>М.П.</w:t>
            </w:r>
          </w:p>
        </w:tc>
        <w:tc>
          <w:tcPr>
            <w:tcW w:w="3094" w:type="dxa"/>
            <w:shd w:val="clear" w:color="auto" w:fill="auto"/>
            <w:vAlign w:val="center"/>
          </w:tcPr>
          <w:p w:rsidR="00781F59" w:rsidRPr="006E69ED" w:rsidRDefault="00781F59">
            <w:pPr>
              <w:pStyle w:val="BodyText2"/>
              <w:snapToGrid w:val="0"/>
              <w:spacing w:line="100" w:lineRule="atLeast"/>
              <w:jc w:val="center"/>
            </w:pPr>
            <w:r w:rsidRPr="006E69ED">
              <w:t>Потпис понуђача</w:t>
            </w:r>
          </w:p>
        </w:tc>
      </w:tr>
      <w:tr w:rsidR="00781F59" w:rsidRPr="006E69ED">
        <w:tc>
          <w:tcPr>
            <w:tcW w:w="3080"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c>
          <w:tcPr>
            <w:tcW w:w="3068" w:type="dxa"/>
            <w:shd w:val="clear" w:color="auto" w:fill="auto"/>
          </w:tcPr>
          <w:p w:rsidR="00781F59" w:rsidRPr="006E69ED" w:rsidRDefault="00781F59">
            <w:pPr>
              <w:pStyle w:val="BodyText2"/>
              <w:snapToGrid w:val="0"/>
              <w:spacing w:line="100" w:lineRule="atLeast"/>
              <w:jc w:val="both"/>
            </w:pPr>
          </w:p>
        </w:tc>
        <w:tc>
          <w:tcPr>
            <w:tcW w:w="3094"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r>
    </w:tbl>
    <w:p w:rsidR="00781F59" w:rsidRPr="006E69ED" w:rsidRDefault="00781F59"/>
    <w:p w:rsidR="00781F59" w:rsidRPr="006E69ED" w:rsidRDefault="00781F59">
      <w:pPr>
        <w:rPr>
          <w:b/>
          <w:bCs/>
          <w:i/>
          <w:iCs/>
        </w:rPr>
      </w:pPr>
    </w:p>
    <w:p w:rsidR="00781F59" w:rsidRPr="006E69ED" w:rsidRDefault="00781F59">
      <w:pPr>
        <w:rPr>
          <w:b/>
          <w:bCs/>
          <w:i/>
          <w:iCs/>
          <w:sz w:val="28"/>
          <w:szCs w:val="28"/>
        </w:rPr>
      </w:pPr>
    </w:p>
    <w:p w:rsidR="00781F59" w:rsidRPr="006E69ED" w:rsidRDefault="00781F59">
      <w:pPr>
        <w:rPr>
          <w:b/>
          <w:bCs/>
          <w:i/>
          <w:iCs/>
          <w:sz w:val="28"/>
          <w:szCs w:val="28"/>
        </w:rPr>
      </w:pPr>
    </w:p>
    <w:p w:rsidR="00781F59" w:rsidRPr="006E69ED" w:rsidRDefault="00781F59">
      <w:pPr>
        <w:rPr>
          <w:b/>
          <w:bCs/>
          <w:i/>
          <w:iCs/>
          <w:sz w:val="28"/>
          <w:szCs w:val="28"/>
        </w:rPr>
      </w:pPr>
    </w:p>
    <w:p w:rsidR="00781F59" w:rsidRPr="006E69ED" w:rsidRDefault="00C53BFF" w:rsidP="003C2726">
      <w:pPr>
        <w:shd w:val="clear" w:color="auto" w:fill="C6D9F1"/>
        <w:jc w:val="center"/>
        <w:rPr>
          <w:bCs/>
        </w:rPr>
      </w:pPr>
      <w:r w:rsidRPr="006E69ED">
        <w:rPr>
          <w:b/>
          <w:bCs/>
          <w:i/>
          <w:iCs/>
          <w:sz w:val="28"/>
          <w:szCs w:val="28"/>
        </w:rPr>
        <w:t>I</w:t>
      </w:r>
      <w:r w:rsidR="00781F59" w:rsidRPr="006E69ED">
        <w:rPr>
          <w:b/>
          <w:bCs/>
          <w:i/>
          <w:iCs/>
          <w:sz w:val="28"/>
          <w:szCs w:val="28"/>
        </w:rPr>
        <w:t>X</w:t>
      </w:r>
      <w:r w:rsidRPr="006E69ED">
        <w:rPr>
          <w:b/>
          <w:bCs/>
          <w:i/>
          <w:iCs/>
          <w:sz w:val="28"/>
          <w:szCs w:val="28"/>
        </w:rPr>
        <w:t xml:space="preserve"> -</w:t>
      </w:r>
      <w:r w:rsidR="00781F59" w:rsidRPr="006E69ED">
        <w:rPr>
          <w:b/>
          <w:bCs/>
          <w:i/>
          <w:iCs/>
          <w:sz w:val="28"/>
          <w:szCs w:val="28"/>
        </w:rPr>
        <w:t xml:space="preserve">  ОБРАЗАЦ ИЗЈАВЕ О НЕЗАВИСНОЈ ПОНУДИ</w:t>
      </w:r>
    </w:p>
    <w:p w:rsidR="00781F59" w:rsidRPr="006E69ED" w:rsidRDefault="00781F59">
      <w:pPr>
        <w:pStyle w:val="BodyText3"/>
        <w:spacing w:after="0"/>
        <w:jc w:val="center"/>
        <w:rPr>
          <w:bCs/>
          <w:sz w:val="24"/>
          <w:szCs w:val="24"/>
        </w:rPr>
      </w:pPr>
    </w:p>
    <w:p w:rsidR="00781F59" w:rsidRPr="006E69ED" w:rsidRDefault="00781F59">
      <w:pPr>
        <w:pStyle w:val="BodyText3"/>
        <w:spacing w:after="0"/>
        <w:jc w:val="center"/>
        <w:rPr>
          <w:bCs/>
          <w:sz w:val="24"/>
          <w:szCs w:val="24"/>
        </w:rPr>
      </w:pPr>
    </w:p>
    <w:p w:rsidR="00781F59" w:rsidRPr="006E69ED" w:rsidRDefault="00781F59">
      <w:pPr>
        <w:pStyle w:val="BodyText3"/>
        <w:spacing w:after="0"/>
        <w:jc w:val="both"/>
        <w:rPr>
          <w:sz w:val="24"/>
          <w:szCs w:val="24"/>
        </w:rPr>
      </w:pPr>
      <w:r w:rsidRPr="006E69ED">
        <w:rPr>
          <w:sz w:val="24"/>
          <w:szCs w:val="24"/>
        </w:rPr>
        <w:t>У складу са чланом 26. Закона, ________________________________________</w:t>
      </w:r>
      <w:r w:rsidR="001B266A" w:rsidRPr="006E69ED">
        <w:rPr>
          <w:sz w:val="24"/>
          <w:szCs w:val="24"/>
          <w:lang w:val="sr-Cyrl-CS"/>
        </w:rPr>
        <w:t>_______</w:t>
      </w:r>
      <w:r w:rsidRPr="006E69ED">
        <w:rPr>
          <w:sz w:val="24"/>
          <w:szCs w:val="24"/>
        </w:rPr>
        <w:t xml:space="preserve">, </w:t>
      </w:r>
    </w:p>
    <w:p w:rsidR="00781F59" w:rsidRPr="006E69ED" w:rsidRDefault="00781F59">
      <w:pPr>
        <w:pStyle w:val="BodyText3"/>
        <w:spacing w:after="0"/>
        <w:jc w:val="both"/>
        <w:rPr>
          <w:sz w:val="20"/>
          <w:szCs w:val="20"/>
        </w:rPr>
      </w:pPr>
      <w:r w:rsidRPr="006E69ED">
        <w:rPr>
          <w:sz w:val="24"/>
          <w:szCs w:val="24"/>
        </w:rPr>
        <w:t xml:space="preserve">                                                                           </w:t>
      </w:r>
      <w:r w:rsidRPr="006E69ED">
        <w:rPr>
          <w:sz w:val="20"/>
          <w:szCs w:val="20"/>
        </w:rPr>
        <w:t xml:space="preserve"> (Назив понуђача)</w:t>
      </w:r>
    </w:p>
    <w:p w:rsidR="00781F59" w:rsidRPr="006E69ED" w:rsidRDefault="00781F59">
      <w:pPr>
        <w:pStyle w:val="BodyText3"/>
        <w:spacing w:after="0"/>
        <w:jc w:val="both"/>
        <w:rPr>
          <w:sz w:val="24"/>
          <w:szCs w:val="24"/>
        </w:rPr>
      </w:pPr>
      <w:r w:rsidRPr="006E69ED">
        <w:rPr>
          <w:sz w:val="24"/>
          <w:szCs w:val="24"/>
        </w:rPr>
        <w:t xml:space="preserve">даје: </w:t>
      </w:r>
    </w:p>
    <w:p w:rsidR="00781F59" w:rsidRPr="006E69ED" w:rsidRDefault="00781F59">
      <w:pPr>
        <w:pStyle w:val="BodyText3"/>
        <w:spacing w:before="360" w:after="360"/>
        <w:ind w:firstLine="227"/>
        <w:jc w:val="both"/>
        <w:rPr>
          <w:w w:val="200"/>
          <w:sz w:val="24"/>
          <w:szCs w:val="24"/>
        </w:rPr>
      </w:pPr>
    </w:p>
    <w:p w:rsidR="00781F59" w:rsidRPr="001A6758" w:rsidRDefault="00781F59">
      <w:pPr>
        <w:pStyle w:val="BodyText3"/>
        <w:spacing w:before="360" w:after="360"/>
        <w:ind w:firstLine="227"/>
        <w:jc w:val="center"/>
        <w:rPr>
          <w:b/>
          <w:bCs/>
          <w:sz w:val="40"/>
          <w:szCs w:val="40"/>
          <w:lang w:val="sr-Cyrl-CS"/>
        </w:rPr>
      </w:pPr>
      <w:r w:rsidRPr="001A6758">
        <w:rPr>
          <w:b/>
          <w:bCs/>
          <w:sz w:val="40"/>
          <w:szCs w:val="40"/>
          <w:lang w:val="sr-Cyrl-CS"/>
        </w:rPr>
        <w:t xml:space="preserve">ИЗЈАВУ </w:t>
      </w:r>
    </w:p>
    <w:p w:rsidR="00781F59" w:rsidRPr="006E69ED" w:rsidRDefault="00781F59">
      <w:pPr>
        <w:pStyle w:val="BodyText3"/>
        <w:spacing w:before="360" w:after="360"/>
        <w:ind w:firstLine="227"/>
        <w:jc w:val="center"/>
        <w:rPr>
          <w:b/>
          <w:bCs/>
          <w:sz w:val="24"/>
          <w:szCs w:val="24"/>
        </w:rPr>
      </w:pPr>
      <w:r w:rsidRPr="006E69ED">
        <w:rPr>
          <w:b/>
          <w:bCs/>
          <w:sz w:val="24"/>
          <w:szCs w:val="24"/>
          <w:lang w:val="sr-Cyrl-CS"/>
        </w:rPr>
        <w:t>О НЕЗАВИСНОЈ</w:t>
      </w:r>
      <w:r w:rsidRPr="006E69ED">
        <w:rPr>
          <w:b/>
          <w:bCs/>
          <w:sz w:val="24"/>
          <w:szCs w:val="24"/>
        </w:rPr>
        <w:t xml:space="preserve"> ПОНУДИ</w:t>
      </w:r>
    </w:p>
    <w:p w:rsidR="00781F59" w:rsidRPr="006E69ED" w:rsidRDefault="00781F59">
      <w:pPr>
        <w:pStyle w:val="BodyText3"/>
        <w:spacing w:after="0"/>
        <w:jc w:val="both"/>
        <w:rPr>
          <w:bCs/>
          <w:sz w:val="24"/>
          <w:szCs w:val="24"/>
        </w:rPr>
      </w:pPr>
    </w:p>
    <w:p w:rsidR="00781F59" w:rsidRPr="006E69ED" w:rsidRDefault="00781F59">
      <w:pPr>
        <w:pStyle w:val="BodyText3"/>
        <w:spacing w:after="0"/>
        <w:jc w:val="both"/>
        <w:rPr>
          <w:bCs/>
          <w:sz w:val="24"/>
          <w:szCs w:val="24"/>
        </w:rPr>
      </w:pPr>
    </w:p>
    <w:p w:rsidR="00781F59" w:rsidRPr="006E69ED" w:rsidRDefault="00781F59">
      <w:pPr>
        <w:jc w:val="both"/>
        <w:rPr>
          <w:bCs/>
        </w:rPr>
      </w:pPr>
      <w:r w:rsidRPr="006E69ED">
        <w:tab/>
      </w:r>
      <w:r w:rsidRPr="006E69ED">
        <w:tab/>
      </w:r>
      <w:r w:rsidRPr="006E69ED">
        <w:tab/>
      </w:r>
      <w:r w:rsidRPr="006E69ED">
        <w:rPr>
          <w:bCs/>
        </w:rPr>
        <w:t xml:space="preserve"> </w:t>
      </w:r>
    </w:p>
    <w:p w:rsidR="00781F59" w:rsidRPr="006E69ED" w:rsidRDefault="00781F59">
      <w:pPr>
        <w:jc w:val="both"/>
        <w:rPr>
          <w:bCs/>
        </w:rPr>
      </w:pPr>
      <w:r w:rsidRPr="006E69ED">
        <w:t>Под пуном материјалном и кривичном одговорношћу п</w:t>
      </w:r>
      <w:r w:rsidRPr="006E69ED">
        <w:rPr>
          <w:bCs/>
        </w:rPr>
        <w:t xml:space="preserve">отврђујем да сам понуду у </w:t>
      </w:r>
      <w:r w:rsidRPr="00281A4B">
        <w:rPr>
          <w:bCs/>
          <w:lang w:val="sr-Cyrl-CS"/>
        </w:rPr>
        <w:t>поступку</w:t>
      </w:r>
      <w:r w:rsidRPr="00281A4B">
        <w:rPr>
          <w:bCs/>
        </w:rPr>
        <w:t xml:space="preserve"> јавне набавке</w:t>
      </w:r>
      <w:r w:rsidRPr="00281A4B">
        <w:t xml:space="preserve"> </w:t>
      </w:r>
      <w:r w:rsidR="00281A4B" w:rsidRPr="00281A4B">
        <w:rPr>
          <w:lang w:val="sr-Cyrl-CS"/>
        </w:rPr>
        <w:t xml:space="preserve">за </w:t>
      </w:r>
      <w:r w:rsidR="00D63F15">
        <w:rPr>
          <w:b/>
          <w:bCs/>
          <w:lang w:val="sr-Cyrl-CS"/>
        </w:rPr>
        <w:t xml:space="preserve">радове на изради хидро-изолације равног крова </w:t>
      </w:r>
      <w:r w:rsidR="00D63F15" w:rsidRPr="00DB545A">
        <w:rPr>
          <w:b/>
          <w:bCs/>
          <w:lang w:val="sr-Cyrl-CS"/>
        </w:rPr>
        <w:t>стамбеног објекта</w:t>
      </w:r>
      <w:r w:rsidR="00D63F15">
        <w:rPr>
          <w:b/>
          <w:bCs/>
          <w:lang w:val="sr-Latn-CS"/>
        </w:rPr>
        <w:t xml:space="preserve"> </w:t>
      </w:r>
      <w:r w:rsidR="00D63F15" w:rsidRPr="00DB545A">
        <w:rPr>
          <w:b/>
          <w:bCs/>
          <w:lang w:val="sr-Cyrl-CS"/>
        </w:rPr>
        <w:t xml:space="preserve">у </w:t>
      </w:r>
      <w:r w:rsidR="00D63F15">
        <w:rPr>
          <w:b/>
          <w:bCs/>
          <w:lang w:val="sr-Cyrl-CS"/>
        </w:rPr>
        <w:t xml:space="preserve">ул. </w:t>
      </w:r>
      <w:r w:rsidR="006841D3">
        <w:rPr>
          <w:b/>
          <w:lang w:val="sr-Latn-CS" w:eastAsia="en-US"/>
        </w:rPr>
        <w:t>K</w:t>
      </w:r>
      <w:r w:rsidR="006841D3">
        <w:rPr>
          <w:b/>
          <w:lang w:val="sr-Cyrl-CS" w:eastAsia="en-US"/>
        </w:rPr>
        <w:t xml:space="preserve">неза Лазара бр. </w:t>
      </w:r>
      <w:r w:rsidR="004608F1">
        <w:rPr>
          <w:b/>
          <w:lang w:val="sr-Latn-CS" w:eastAsia="en-US"/>
        </w:rPr>
        <w:t>2</w:t>
      </w:r>
      <w:r w:rsidR="006841D3">
        <w:rPr>
          <w:lang w:val="sr-Cyrl-CS" w:eastAsia="en-US"/>
        </w:rPr>
        <w:t xml:space="preserve"> </w:t>
      </w:r>
      <w:r w:rsidR="00D63F15" w:rsidRPr="00DB545A">
        <w:rPr>
          <w:b/>
          <w:bCs/>
          <w:lang w:val="sr-Cyrl-CS"/>
        </w:rPr>
        <w:t>у Шапцу</w:t>
      </w:r>
      <w:r w:rsidR="00875738" w:rsidRPr="000D4977">
        <w:rPr>
          <w:b/>
        </w:rPr>
        <w:t>,</w:t>
      </w:r>
      <w:r w:rsidR="00875738" w:rsidRPr="000D4977">
        <w:rPr>
          <w:b/>
          <w:i/>
          <w:lang w:val="sr-Cyrl-CS"/>
        </w:rPr>
        <w:t xml:space="preserve"> </w:t>
      </w:r>
      <w:r w:rsidR="00875738" w:rsidRPr="000D4977">
        <w:rPr>
          <w:b/>
          <w:lang w:val="sr-Cyrl-CS"/>
        </w:rPr>
        <w:t>б</w:t>
      </w:r>
      <w:r w:rsidR="00875738" w:rsidRPr="000D4977">
        <w:rPr>
          <w:b/>
        </w:rPr>
        <w:t xml:space="preserve">рој </w:t>
      </w:r>
      <w:r w:rsidR="004608F1">
        <w:rPr>
          <w:b/>
        </w:rPr>
        <w:t>7</w:t>
      </w:r>
      <w:r w:rsidR="00875738" w:rsidRPr="000D4977">
        <w:rPr>
          <w:b/>
        </w:rPr>
        <w:t>/</w:t>
      </w:r>
      <w:r w:rsidR="00875738">
        <w:rPr>
          <w:b/>
        </w:rPr>
        <w:t>20</w:t>
      </w:r>
      <w:r w:rsidR="00875738" w:rsidRPr="000D4977">
        <w:rPr>
          <w:b/>
        </w:rPr>
        <w:t>1</w:t>
      </w:r>
      <w:r w:rsidR="004608F1">
        <w:rPr>
          <w:b/>
        </w:rPr>
        <w:t>9</w:t>
      </w:r>
      <w:r w:rsidRPr="00281A4B">
        <w:t xml:space="preserve">, </w:t>
      </w:r>
      <w:r w:rsidRPr="00281A4B">
        <w:rPr>
          <w:bCs/>
        </w:rPr>
        <w:t>поднео</w:t>
      </w:r>
      <w:r w:rsidRPr="006E69ED">
        <w:rPr>
          <w:bCs/>
        </w:rPr>
        <w:t xml:space="preserve"> независно, без договора са другим понуђачима или заинтересованим лицима.</w:t>
      </w:r>
    </w:p>
    <w:p w:rsidR="00781F59" w:rsidRDefault="00781F59">
      <w:pPr>
        <w:jc w:val="both"/>
        <w:rPr>
          <w:bCs/>
          <w:lang w:val="sr-Cyrl-CS"/>
        </w:rPr>
      </w:pPr>
    </w:p>
    <w:p w:rsidR="001A6758" w:rsidRPr="001A6758" w:rsidRDefault="001A6758">
      <w:pPr>
        <w:jc w:val="both"/>
        <w:rPr>
          <w:bCs/>
          <w:lang w:val="sr-Cyrl-CS"/>
        </w:rPr>
      </w:pPr>
    </w:p>
    <w:p w:rsidR="00781F59" w:rsidRPr="006E69ED" w:rsidRDefault="00781F59">
      <w:pPr>
        <w:pStyle w:val="BodyText3"/>
        <w:spacing w:after="0"/>
        <w:ind w:firstLine="227"/>
        <w:jc w:val="both"/>
        <w:rPr>
          <w:sz w:val="24"/>
          <w:szCs w:val="24"/>
        </w:rPr>
      </w:pPr>
    </w:p>
    <w:tbl>
      <w:tblPr>
        <w:tblW w:w="0" w:type="auto"/>
        <w:tblLayout w:type="fixed"/>
        <w:tblLook w:val="0000"/>
      </w:tblPr>
      <w:tblGrid>
        <w:gridCol w:w="3080"/>
        <w:gridCol w:w="3065"/>
        <w:gridCol w:w="3097"/>
      </w:tblGrid>
      <w:tr w:rsidR="00781F59" w:rsidRPr="006E69ED">
        <w:tc>
          <w:tcPr>
            <w:tcW w:w="3080" w:type="dxa"/>
            <w:shd w:val="clear" w:color="auto" w:fill="auto"/>
            <w:vAlign w:val="center"/>
          </w:tcPr>
          <w:p w:rsidR="00781F59" w:rsidRPr="006E69ED" w:rsidRDefault="00781F59">
            <w:pPr>
              <w:pStyle w:val="BodyText2"/>
              <w:snapToGrid w:val="0"/>
              <w:spacing w:line="100" w:lineRule="atLeast"/>
              <w:jc w:val="center"/>
            </w:pPr>
            <w:r w:rsidRPr="006E69ED">
              <w:t>Датум:</w:t>
            </w:r>
          </w:p>
        </w:tc>
        <w:tc>
          <w:tcPr>
            <w:tcW w:w="3065" w:type="dxa"/>
            <w:shd w:val="clear" w:color="auto" w:fill="auto"/>
            <w:vAlign w:val="center"/>
          </w:tcPr>
          <w:p w:rsidR="00781F59" w:rsidRPr="006E69ED" w:rsidRDefault="00781F59">
            <w:pPr>
              <w:pStyle w:val="BodyText2"/>
              <w:snapToGrid w:val="0"/>
              <w:spacing w:line="100" w:lineRule="atLeast"/>
              <w:jc w:val="center"/>
            </w:pPr>
            <w:r w:rsidRPr="006E69ED">
              <w:t>М.П.</w:t>
            </w:r>
          </w:p>
        </w:tc>
        <w:tc>
          <w:tcPr>
            <w:tcW w:w="3097" w:type="dxa"/>
            <w:shd w:val="clear" w:color="auto" w:fill="auto"/>
            <w:vAlign w:val="center"/>
          </w:tcPr>
          <w:p w:rsidR="00781F59" w:rsidRPr="006E69ED" w:rsidRDefault="00781F59">
            <w:pPr>
              <w:pStyle w:val="BodyText2"/>
              <w:snapToGrid w:val="0"/>
              <w:spacing w:line="100" w:lineRule="atLeast"/>
              <w:jc w:val="center"/>
            </w:pPr>
            <w:r w:rsidRPr="006E69ED">
              <w:t>Потпис понуђача</w:t>
            </w:r>
          </w:p>
        </w:tc>
      </w:tr>
      <w:tr w:rsidR="00781F59" w:rsidRPr="006E69ED">
        <w:tc>
          <w:tcPr>
            <w:tcW w:w="3080"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c>
          <w:tcPr>
            <w:tcW w:w="3065" w:type="dxa"/>
            <w:shd w:val="clear" w:color="auto" w:fill="auto"/>
          </w:tcPr>
          <w:p w:rsidR="00781F59" w:rsidRPr="006E69ED" w:rsidRDefault="00781F59">
            <w:pPr>
              <w:pStyle w:val="BodyText2"/>
              <w:snapToGrid w:val="0"/>
              <w:spacing w:line="100" w:lineRule="atLeast"/>
              <w:jc w:val="both"/>
            </w:pPr>
          </w:p>
        </w:tc>
        <w:tc>
          <w:tcPr>
            <w:tcW w:w="3097"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r>
    </w:tbl>
    <w:p w:rsidR="00781F59" w:rsidRDefault="00781F59">
      <w:pPr>
        <w:tabs>
          <w:tab w:val="left" w:pos="6028"/>
        </w:tabs>
        <w:autoSpaceDE w:val="0"/>
        <w:spacing w:line="240" w:lineRule="auto"/>
      </w:pPr>
    </w:p>
    <w:p w:rsidR="00BB67E4" w:rsidRDefault="00BB67E4">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Pr="001A6758" w:rsidRDefault="001A6758">
      <w:pPr>
        <w:tabs>
          <w:tab w:val="left" w:pos="6028"/>
        </w:tabs>
        <w:autoSpaceDE w:val="0"/>
        <w:spacing w:line="240" w:lineRule="auto"/>
        <w:rPr>
          <w:lang w:val="sr-Cyrl-CS"/>
        </w:rPr>
      </w:pPr>
    </w:p>
    <w:p w:rsidR="00781F59" w:rsidRPr="006E69ED" w:rsidRDefault="00781F59">
      <w:pPr>
        <w:tabs>
          <w:tab w:val="left" w:pos="6028"/>
        </w:tabs>
        <w:autoSpaceDE w:val="0"/>
        <w:spacing w:line="240" w:lineRule="auto"/>
        <w:jc w:val="both"/>
        <w:rPr>
          <w:bCs/>
          <w:i/>
          <w:iCs/>
          <w:color w:val="auto"/>
        </w:rPr>
      </w:pPr>
      <w:r w:rsidRPr="006E69ED">
        <w:rPr>
          <w:b/>
          <w:bCs/>
          <w:i/>
          <w:iCs/>
          <w:color w:val="auto"/>
        </w:rPr>
        <w:t xml:space="preserve">Напомена: </w:t>
      </w:r>
      <w:r w:rsidRPr="006E69ED">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w:t>
      </w:r>
      <w:r w:rsidR="001B266A" w:rsidRPr="006E69ED">
        <w:rPr>
          <w:bCs/>
          <w:i/>
          <w:iCs/>
          <w:color w:val="auto"/>
          <w:lang w:val="sr-Cyrl-CS"/>
        </w:rPr>
        <w:t>,</w:t>
      </w:r>
      <w:r w:rsidRPr="006E69ED">
        <w:rPr>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E69ED">
        <w:rPr>
          <w:bCs/>
          <w:i/>
          <w:iCs/>
          <w:color w:val="auto"/>
          <w:lang w:val="sr-Cyrl-CS"/>
        </w:rPr>
        <w:t>)</w:t>
      </w:r>
      <w:r w:rsidRPr="006E69ED">
        <w:rPr>
          <w:bCs/>
          <w:i/>
          <w:iCs/>
          <w:color w:val="auto"/>
        </w:rPr>
        <w:t xml:space="preserve"> Закона. </w:t>
      </w:r>
    </w:p>
    <w:p w:rsidR="007661DA" w:rsidRDefault="00781F59">
      <w:pPr>
        <w:tabs>
          <w:tab w:val="left" w:pos="6028"/>
        </w:tabs>
        <w:autoSpaceDE w:val="0"/>
        <w:spacing w:line="240" w:lineRule="auto"/>
        <w:jc w:val="both"/>
        <w:rPr>
          <w:bCs/>
          <w:i/>
          <w:iCs/>
          <w:color w:val="auto"/>
        </w:rPr>
      </w:pPr>
      <w:r w:rsidRPr="006E69ED">
        <w:rPr>
          <w:b/>
          <w:bCs/>
          <w:i/>
          <w:iCs/>
          <w:color w:val="auto"/>
          <w:u w:val="single"/>
        </w:rPr>
        <w:t>Уколико понуду подноси група понуђача</w:t>
      </w:r>
      <w:r w:rsidRPr="006E69ED">
        <w:rPr>
          <w:bCs/>
          <w:i/>
          <w:iCs/>
          <w:color w:val="auto"/>
        </w:rPr>
        <w:t xml:space="preserve"> Изјава мора бити потписана од стране овлашћеног лица сваког понуђача из групе понуђача и оверена печатом.</w:t>
      </w:r>
    </w:p>
    <w:p w:rsidR="00A90FC0" w:rsidRPr="00A90FC0" w:rsidRDefault="00A90FC0">
      <w:pPr>
        <w:tabs>
          <w:tab w:val="left" w:pos="6028"/>
        </w:tabs>
        <w:autoSpaceDE w:val="0"/>
        <w:spacing w:line="240" w:lineRule="auto"/>
        <w:jc w:val="both"/>
        <w:rPr>
          <w:bCs/>
          <w:i/>
          <w:iCs/>
          <w:color w:val="auto"/>
        </w:rPr>
      </w:pPr>
    </w:p>
    <w:p w:rsidR="0053051D" w:rsidRDefault="0053051D">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1A6758" w:rsidRDefault="001A6758">
      <w:pPr>
        <w:tabs>
          <w:tab w:val="left" w:pos="6028"/>
        </w:tabs>
        <w:autoSpaceDE w:val="0"/>
        <w:spacing w:line="240" w:lineRule="auto"/>
        <w:jc w:val="both"/>
        <w:rPr>
          <w:lang w:val="sr-Cyrl-CS"/>
        </w:rPr>
      </w:pPr>
    </w:p>
    <w:p w:rsidR="0053051D" w:rsidRPr="003A4DC0" w:rsidRDefault="0053051D" w:rsidP="0053051D">
      <w:pPr>
        <w:shd w:val="clear" w:color="auto" w:fill="C6D9F1"/>
        <w:jc w:val="center"/>
        <w:rPr>
          <w:bCs/>
        </w:rPr>
      </w:pPr>
      <w:r w:rsidRPr="006E69ED">
        <w:rPr>
          <w:b/>
          <w:bCs/>
          <w:i/>
          <w:iCs/>
          <w:sz w:val="28"/>
          <w:szCs w:val="28"/>
        </w:rPr>
        <w:t xml:space="preserve">X -  ОБРАЗАЦ </w:t>
      </w:r>
      <w:r>
        <w:rPr>
          <w:b/>
          <w:bCs/>
          <w:i/>
          <w:iCs/>
          <w:sz w:val="28"/>
          <w:szCs w:val="28"/>
        </w:rPr>
        <w:t>СТРУКТУРЕ ЦЕНЕ</w:t>
      </w:r>
    </w:p>
    <w:p w:rsidR="0053051D" w:rsidRDefault="0053051D" w:rsidP="0053051D">
      <w:pPr>
        <w:spacing w:after="120"/>
        <w:jc w:val="both"/>
        <w:rPr>
          <w:rFonts w:ascii="Arial Narrow" w:hAnsi="Arial Narrow"/>
          <w:lang w:val="sr-Cyrl-CS"/>
        </w:rPr>
      </w:pPr>
    </w:p>
    <w:p w:rsidR="0053051D" w:rsidRDefault="0053051D" w:rsidP="0053051D">
      <w:pPr>
        <w:spacing w:after="120"/>
        <w:jc w:val="both"/>
        <w:rPr>
          <w:rFonts w:ascii="Arial Narrow" w:hAnsi="Arial Narrow"/>
          <w:lang w:val="sr-Cyrl-CS"/>
        </w:rPr>
      </w:pPr>
      <w:r>
        <w:rPr>
          <w:rFonts w:ascii="Arial Narrow" w:hAnsi="Arial Narrow"/>
          <w:lang w:val="sr-Cyrl-CS"/>
        </w:rPr>
        <w:t>____________________</w:t>
      </w:r>
    </w:p>
    <w:p w:rsidR="0053051D" w:rsidRPr="00A86703" w:rsidRDefault="0053051D" w:rsidP="0053051D">
      <w:pPr>
        <w:spacing w:after="120"/>
        <w:jc w:val="both"/>
        <w:rPr>
          <w:lang w:val="sr-Cyrl-CS"/>
        </w:rPr>
      </w:pPr>
      <w:r w:rsidRPr="00A86703">
        <w:rPr>
          <w:lang w:val="sr-Cyrl-CS"/>
        </w:rPr>
        <w:t>(Седиште и адреса)</w:t>
      </w:r>
    </w:p>
    <w:p w:rsidR="0053051D" w:rsidRPr="00A86703" w:rsidRDefault="0053051D" w:rsidP="0053051D">
      <w:pPr>
        <w:spacing w:after="120"/>
        <w:jc w:val="both"/>
        <w:rPr>
          <w:lang w:val="sr-Cyrl-CS"/>
        </w:rPr>
      </w:pPr>
      <w:r w:rsidRPr="00A86703">
        <w:rPr>
          <w:lang w:val="sr-Cyrl-CS"/>
        </w:rPr>
        <w:t>__________________</w:t>
      </w:r>
    </w:p>
    <w:p w:rsidR="0053051D" w:rsidRDefault="0053051D" w:rsidP="0053051D">
      <w:pPr>
        <w:spacing w:after="120"/>
        <w:jc w:val="both"/>
        <w:rPr>
          <w:lang w:val="sr-Cyrl-CS"/>
        </w:rPr>
      </w:pPr>
      <w:r w:rsidRPr="00A86703">
        <w:rPr>
          <w:lang w:val="sr-Cyrl-CS"/>
        </w:rPr>
        <w:t>(Датум)</w:t>
      </w:r>
    </w:p>
    <w:p w:rsidR="001A6758" w:rsidRDefault="001A6758" w:rsidP="0053051D">
      <w:pPr>
        <w:spacing w:after="120"/>
        <w:jc w:val="both"/>
        <w:rPr>
          <w:lang w:val="sr-Cyrl-CS"/>
        </w:rPr>
      </w:pPr>
    </w:p>
    <w:p w:rsidR="001A6758" w:rsidRPr="00A86703" w:rsidRDefault="001A6758" w:rsidP="0053051D">
      <w:pPr>
        <w:spacing w:after="120"/>
        <w:jc w:val="both"/>
        <w:rPr>
          <w:lang w:val="sr-Cyrl-CS"/>
        </w:rPr>
      </w:pPr>
    </w:p>
    <w:p w:rsidR="0053051D" w:rsidRPr="00A86703" w:rsidRDefault="0053051D" w:rsidP="0053051D">
      <w:pPr>
        <w:pStyle w:val="BodyText"/>
        <w:jc w:val="center"/>
        <w:rPr>
          <w:b/>
          <w:color w:val="FF0000"/>
        </w:rPr>
      </w:pPr>
      <w:r w:rsidRPr="00A86703">
        <w:rPr>
          <w:b/>
        </w:rPr>
        <w:t xml:space="preserve">ОБРАЗАЦ СТРУКТУРЕ ЦЕНЕ </w:t>
      </w:r>
    </w:p>
    <w:p w:rsidR="000D3F34" w:rsidRDefault="0053051D" w:rsidP="000D3F34">
      <w:pPr>
        <w:jc w:val="center"/>
        <w:rPr>
          <w:b/>
          <w:bCs/>
          <w:sz w:val="22"/>
          <w:szCs w:val="22"/>
          <w:lang w:val="sr-Cyrl-CS"/>
        </w:rPr>
      </w:pPr>
      <w:r w:rsidRPr="00A86703">
        <w:rPr>
          <w:rFonts w:eastAsia="Calibri"/>
          <w:b/>
          <w:lang w:val="sr-Cyrl-CS"/>
        </w:rPr>
        <w:t xml:space="preserve">за </w:t>
      </w:r>
      <w:r w:rsidR="00D63F15">
        <w:rPr>
          <w:b/>
          <w:bCs/>
          <w:lang w:val="sr-Cyrl-CS"/>
        </w:rPr>
        <w:t xml:space="preserve">радове на изради хидро-изолације равног крова </w:t>
      </w:r>
      <w:r w:rsidR="00D63F15" w:rsidRPr="00DB545A">
        <w:rPr>
          <w:b/>
          <w:bCs/>
          <w:lang w:val="sr-Cyrl-CS"/>
        </w:rPr>
        <w:t>стамбеног објекта</w:t>
      </w:r>
      <w:r w:rsidR="00D63F15">
        <w:rPr>
          <w:b/>
          <w:bCs/>
          <w:lang w:val="sr-Latn-CS"/>
        </w:rPr>
        <w:t xml:space="preserve"> </w:t>
      </w:r>
      <w:r w:rsidR="00D63F15" w:rsidRPr="00DB545A">
        <w:rPr>
          <w:b/>
          <w:bCs/>
          <w:lang w:val="sr-Cyrl-CS"/>
        </w:rPr>
        <w:t xml:space="preserve">у </w:t>
      </w:r>
      <w:r w:rsidR="00D63F15">
        <w:rPr>
          <w:b/>
          <w:bCs/>
          <w:lang w:val="sr-Cyrl-CS"/>
        </w:rPr>
        <w:t xml:space="preserve">ул. </w:t>
      </w:r>
      <w:r w:rsidR="006841D3">
        <w:rPr>
          <w:b/>
          <w:lang w:val="sr-Latn-CS" w:eastAsia="en-US"/>
        </w:rPr>
        <w:t>K</w:t>
      </w:r>
      <w:r w:rsidR="006841D3">
        <w:rPr>
          <w:b/>
          <w:lang w:val="sr-Cyrl-CS" w:eastAsia="en-US"/>
        </w:rPr>
        <w:t xml:space="preserve">неза Лазара бр. </w:t>
      </w:r>
      <w:r w:rsidR="004608F1">
        <w:rPr>
          <w:b/>
          <w:lang w:val="sr-Latn-CS" w:eastAsia="en-US"/>
        </w:rPr>
        <w:t>2</w:t>
      </w:r>
      <w:r w:rsidR="006841D3">
        <w:rPr>
          <w:lang w:val="sr-Cyrl-CS" w:eastAsia="en-US"/>
        </w:rPr>
        <w:t xml:space="preserve"> </w:t>
      </w:r>
      <w:r w:rsidR="00D63F15" w:rsidRPr="00DB545A">
        <w:rPr>
          <w:b/>
          <w:bCs/>
          <w:lang w:val="sr-Cyrl-CS"/>
        </w:rPr>
        <w:t>у Шапцу</w:t>
      </w:r>
    </w:p>
    <w:p w:rsidR="000D3F34" w:rsidRPr="00A86703" w:rsidRDefault="000D3F34" w:rsidP="000D3F34">
      <w:pPr>
        <w:jc w:val="center"/>
        <w:rPr>
          <w:b/>
        </w:rPr>
      </w:pPr>
    </w:p>
    <w:tbl>
      <w:tblPr>
        <w:tblW w:w="9245" w:type="dxa"/>
        <w:tblInd w:w="-65" w:type="dxa"/>
        <w:tblLayout w:type="fixed"/>
        <w:tblLook w:val="0000"/>
      </w:tblPr>
      <w:tblGrid>
        <w:gridCol w:w="3233"/>
        <w:gridCol w:w="1902"/>
        <w:gridCol w:w="1842"/>
        <w:gridCol w:w="2268"/>
      </w:tblGrid>
      <w:tr w:rsidR="00C94F11" w:rsidRPr="00A86703" w:rsidTr="00C94F11">
        <w:trPr>
          <w:trHeight w:val="872"/>
        </w:trPr>
        <w:tc>
          <w:tcPr>
            <w:tcW w:w="3233" w:type="dxa"/>
            <w:tcBorders>
              <w:top w:val="single" w:sz="4" w:space="0" w:color="000000"/>
              <w:left w:val="single" w:sz="4" w:space="0" w:color="000000"/>
              <w:bottom w:val="single" w:sz="4" w:space="0" w:color="000000"/>
            </w:tcBorders>
            <w:shd w:val="clear" w:color="auto" w:fill="auto"/>
            <w:vAlign w:val="center"/>
          </w:tcPr>
          <w:p w:rsidR="00C94F11" w:rsidRPr="00A86703" w:rsidRDefault="00C94F11" w:rsidP="00071B18">
            <w:pPr>
              <w:pStyle w:val="BodyText"/>
              <w:snapToGrid w:val="0"/>
              <w:jc w:val="center"/>
              <w:rPr>
                <w:b/>
              </w:rPr>
            </w:pPr>
          </w:p>
        </w:tc>
        <w:tc>
          <w:tcPr>
            <w:tcW w:w="1902" w:type="dxa"/>
            <w:tcBorders>
              <w:top w:val="single" w:sz="4" w:space="0" w:color="000000"/>
              <w:left w:val="single" w:sz="4" w:space="0" w:color="000000"/>
              <w:bottom w:val="single" w:sz="4" w:space="0" w:color="000000"/>
            </w:tcBorders>
            <w:shd w:val="clear" w:color="auto" w:fill="auto"/>
            <w:vAlign w:val="center"/>
          </w:tcPr>
          <w:p w:rsidR="00C94F11" w:rsidRPr="00A86703" w:rsidRDefault="00C94F11" w:rsidP="00071B18">
            <w:pPr>
              <w:pStyle w:val="BodyText"/>
              <w:snapToGrid w:val="0"/>
              <w:jc w:val="center"/>
              <w:rPr>
                <w:b/>
              </w:rPr>
            </w:pPr>
            <w:r w:rsidRPr="00A86703">
              <w:rPr>
                <w:b/>
              </w:rPr>
              <w:t>Укупно без ПДВ-а</w:t>
            </w:r>
          </w:p>
        </w:tc>
        <w:tc>
          <w:tcPr>
            <w:tcW w:w="1842" w:type="dxa"/>
            <w:tcBorders>
              <w:top w:val="single" w:sz="4" w:space="0" w:color="000000"/>
              <w:left w:val="single" w:sz="4" w:space="0" w:color="000000"/>
              <w:bottom w:val="single" w:sz="4" w:space="0" w:color="000000"/>
            </w:tcBorders>
            <w:vAlign w:val="center"/>
          </w:tcPr>
          <w:p w:rsidR="00C94F11" w:rsidRPr="00A86703" w:rsidRDefault="00C94F11" w:rsidP="00071B18">
            <w:pPr>
              <w:pStyle w:val="BodyText"/>
              <w:snapToGrid w:val="0"/>
              <w:jc w:val="center"/>
              <w:rPr>
                <w:b/>
              </w:rPr>
            </w:pPr>
            <w:r w:rsidRPr="00A86703">
              <w:rPr>
                <w:b/>
              </w:rPr>
              <w:t>Укупно</w:t>
            </w:r>
          </w:p>
          <w:p w:rsidR="00C94F11" w:rsidRPr="00A86703" w:rsidRDefault="00C94F11" w:rsidP="00071B18">
            <w:pPr>
              <w:pStyle w:val="BodyText"/>
              <w:snapToGrid w:val="0"/>
              <w:jc w:val="center"/>
              <w:rPr>
                <w:b/>
              </w:rPr>
            </w:pPr>
            <w:r w:rsidRPr="00A86703">
              <w:rPr>
                <w:b/>
              </w:rPr>
              <w:t>ПДВ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F11" w:rsidRPr="00A86703" w:rsidRDefault="00C94F11" w:rsidP="00071B18">
            <w:pPr>
              <w:pStyle w:val="BodyText"/>
              <w:snapToGrid w:val="0"/>
              <w:jc w:val="center"/>
              <w:rPr>
                <w:b/>
              </w:rPr>
            </w:pPr>
            <w:r w:rsidRPr="00A86703">
              <w:rPr>
                <w:b/>
              </w:rPr>
              <w:t>Укупно са</w:t>
            </w:r>
          </w:p>
          <w:p w:rsidR="00C94F11" w:rsidRPr="00A86703" w:rsidRDefault="00C94F11" w:rsidP="00071B18">
            <w:pPr>
              <w:pStyle w:val="BodyText"/>
              <w:snapToGrid w:val="0"/>
              <w:jc w:val="center"/>
              <w:rPr>
                <w:b/>
              </w:rPr>
            </w:pPr>
            <w:r w:rsidRPr="00A86703">
              <w:rPr>
                <w:b/>
              </w:rPr>
              <w:t>ПДВ-ом</w:t>
            </w:r>
          </w:p>
        </w:tc>
      </w:tr>
      <w:tr w:rsidR="00C94F11" w:rsidRPr="00EC6E00" w:rsidTr="00C95842">
        <w:trPr>
          <w:trHeight w:val="397"/>
        </w:trPr>
        <w:tc>
          <w:tcPr>
            <w:tcW w:w="3233" w:type="dxa"/>
            <w:tcBorders>
              <w:top w:val="single" w:sz="4" w:space="0" w:color="000000"/>
              <w:left w:val="single" w:sz="4" w:space="0" w:color="000000"/>
              <w:bottom w:val="single" w:sz="4" w:space="0" w:color="000000"/>
            </w:tcBorders>
            <w:shd w:val="clear" w:color="auto" w:fill="auto"/>
            <w:vAlign w:val="center"/>
          </w:tcPr>
          <w:p w:rsidR="00C94F11" w:rsidRPr="00963BA1" w:rsidRDefault="00BF6BEB" w:rsidP="00FF0F0B">
            <w:pPr>
              <w:pStyle w:val="BodyText"/>
              <w:snapToGrid w:val="0"/>
              <w:spacing w:after="0"/>
              <w:rPr>
                <w:lang w:val="sr-Cyrl-CS"/>
              </w:rPr>
            </w:pPr>
            <w:r>
              <w:rPr>
                <w:lang w:val="sr-Cyrl-CS"/>
              </w:rPr>
              <w:t>Проходни део крова</w:t>
            </w:r>
          </w:p>
        </w:tc>
        <w:tc>
          <w:tcPr>
            <w:tcW w:w="1902" w:type="dxa"/>
            <w:tcBorders>
              <w:top w:val="single" w:sz="4" w:space="0" w:color="000000"/>
              <w:left w:val="single" w:sz="4" w:space="0" w:color="000000"/>
              <w:bottom w:val="single" w:sz="4" w:space="0" w:color="000000"/>
            </w:tcBorders>
            <w:shd w:val="clear" w:color="auto" w:fill="auto"/>
          </w:tcPr>
          <w:p w:rsidR="00C94F11" w:rsidRPr="00EC6E00" w:rsidRDefault="00C94F11" w:rsidP="00EC6E00">
            <w:pPr>
              <w:pStyle w:val="BodyText"/>
              <w:snapToGrid w:val="0"/>
              <w:spacing w:after="0"/>
            </w:pPr>
          </w:p>
        </w:tc>
        <w:tc>
          <w:tcPr>
            <w:tcW w:w="1842" w:type="dxa"/>
            <w:tcBorders>
              <w:top w:val="single" w:sz="4" w:space="0" w:color="000000"/>
              <w:left w:val="single" w:sz="4" w:space="0" w:color="000000"/>
              <w:bottom w:val="single" w:sz="4" w:space="0" w:color="000000"/>
            </w:tcBorders>
          </w:tcPr>
          <w:p w:rsidR="00C94F11" w:rsidRPr="00EC6E00" w:rsidRDefault="00C94F11" w:rsidP="00EC6E00">
            <w:pPr>
              <w:pStyle w:val="BodyText"/>
              <w:snapToGrid w:val="0"/>
              <w:spacing w:after="0"/>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4F11" w:rsidRPr="00EC6E00" w:rsidRDefault="00C94F11" w:rsidP="00EC6E00">
            <w:pPr>
              <w:pStyle w:val="BodyText"/>
              <w:snapToGrid w:val="0"/>
              <w:spacing w:after="0"/>
            </w:pPr>
          </w:p>
        </w:tc>
      </w:tr>
    </w:tbl>
    <w:p w:rsidR="0053051D" w:rsidRDefault="0053051D" w:rsidP="0053051D">
      <w:pPr>
        <w:pStyle w:val="BodyText"/>
        <w:rPr>
          <w:lang w:val="sr-Cyrl-CS"/>
        </w:rPr>
      </w:pPr>
    </w:p>
    <w:p w:rsidR="001A6758" w:rsidRDefault="001A6758" w:rsidP="0053051D">
      <w:pPr>
        <w:pStyle w:val="BodyText"/>
        <w:rPr>
          <w:lang w:val="sr-Cyrl-CS"/>
        </w:rPr>
      </w:pPr>
    </w:p>
    <w:p w:rsidR="001A6758" w:rsidRPr="001A6758" w:rsidRDefault="001A6758" w:rsidP="0053051D">
      <w:pPr>
        <w:pStyle w:val="BodyText"/>
        <w:rPr>
          <w:lang w:val="sr-Cyrl-CS"/>
        </w:rPr>
      </w:pPr>
    </w:p>
    <w:p w:rsidR="0053051D" w:rsidRPr="00A86703" w:rsidRDefault="0053051D" w:rsidP="0053051D">
      <w:pPr>
        <w:pStyle w:val="BodyText"/>
        <w:jc w:val="center"/>
        <w:rPr>
          <w:b/>
        </w:rPr>
      </w:pPr>
      <w:r w:rsidRPr="00A86703">
        <w:rPr>
          <w:b/>
        </w:rPr>
        <w:t xml:space="preserve">УПУСТВО ЗА ПОПУЊАВАЊЕ </w:t>
      </w:r>
    </w:p>
    <w:p w:rsidR="0053051D" w:rsidRPr="004B4C23" w:rsidRDefault="0053051D" w:rsidP="004B4C23">
      <w:pPr>
        <w:pStyle w:val="BodyText"/>
        <w:jc w:val="center"/>
        <w:rPr>
          <w:b/>
        </w:rPr>
      </w:pPr>
      <w:r w:rsidRPr="00A86703">
        <w:rPr>
          <w:b/>
        </w:rPr>
        <w:t>ОБРА</w:t>
      </w:r>
      <w:r>
        <w:rPr>
          <w:b/>
        </w:rPr>
        <w:t>С</w:t>
      </w:r>
      <w:r w:rsidRPr="00A86703">
        <w:rPr>
          <w:b/>
        </w:rPr>
        <w:t xml:space="preserve">ЦА СТРУКТУРЕ ЦЕНЕ </w:t>
      </w:r>
    </w:p>
    <w:p w:rsidR="0053051D" w:rsidRPr="00A86703" w:rsidRDefault="0053051D" w:rsidP="0053051D">
      <w:pPr>
        <w:pStyle w:val="BodyText"/>
      </w:pPr>
      <w:r w:rsidRPr="00A86703">
        <w:t xml:space="preserve">Понуђач је дужан да попуни структуру цене у приложеном облику. </w:t>
      </w:r>
    </w:p>
    <w:p w:rsidR="0053051D" w:rsidRPr="00A86703" w:rsidRDefault="0053051D" w:rsidP="0053051D">
      <w:pPr>
        <w:pStyle w:val="BodyText"/>
        <w:jc w:val="both"/>
      </w:pPr>
      <w:r w:rsidRPr="00A86703">
        <w:t>Понуђачи су дужни да дају приказ структуре цене у којој морају бити приказани</w:t>
      </w:r>
      <w:r>
        <w:t xml:space="preserve"> </w:t>
      </w:r>
      <w:r w:rsidRPr="00A86703">
        <w:t>основни елементи структуре.</w:t>
      </w:r>
    </w:p>
    <w:p w:rsidR="0053051D" w:rsidRPr="00A86703" w:rsidRDefault="0053051D" w:rsidP="0053051D">
      <w:pPr>
        <w:pStyle w:val="BodyText"/>
        <w:rPr>
          <w:b/>
        </w:rPr>
      </w:pPr>
    </w:p>
    <w:p w:rsidR="0053051D" w:rsidRPr="00A86703" w:rsidRDefault="0053051D" w:rsidP="0053051D">
      <w:pPr>
        <w:pStyle w:val="BodyText"/>
      </w:pPr>
    </w:p>
    <w:p w:rsidR="0053051D" w:rsidRPr="00A86703" w:rsidRDefault="0053051D" w:rsidP="0053051D">
      <w:pPr>
        <w:pStyle w:val="BodyText"/>
      </w:pPr>
    </w:p>
    <w:p w:rsidR="0053051D" w:rsidRPr="00A86703" w:rsidRDefault="0053051D" w:rsidP="0053051D">
      <w:pPr>
        <w:spacing w:after="120"/>
        <w:jc w:val="both"/>
        <w:rPr>
          <w:lang w:val="sr-Cyrl-CS"/>
        </w:rPr>
      </w:pPr>
      <w:r w:rsidRPr="00A86703">
        <w:rPr>
          <w:lang w:val="sr-Cyrl-CS"/>
        </w:rPr>
        <w:t xml:space="preserve">                                             </w:t>
      </w:r>
      <w:r>
        <w:rPr>
          <w:lang w:val="sr-Cyrl-CS"/>
        </w:rPr>
        <w:t xml:space="preserve">     </w:t>
      </w:r>
      <w:r w:rsidRPr="00A86703">
        <w:rPr>
          <w:lang w:val="sr-Cyrl-CS"/>
        </w:rPr>
        <w:t xml:space="preserve">        </w:t>
      </w:r>
      <w:r w:rsidRPr="00A86703">
        <w:rPr>
          <w:lang w:val="sr-Latn-CS"/>
        </w:rPr>
        <w:t>(</w:t>
      </w:r>
      <w:r w:rsidRPr="00A86703">
        <w:rPr>
          <w:lang w:val="sr-Cyrl-CS"/>
        </w:rPr>
        <w:t xml:space="preserve">м.п.)           </w:t>
      </w:r>
      <w:r>
        <w:rPr>
          <w:lang w:val="sr-Cyrl-CS"/>
        </w:rPr>
        <w:t xml:space="preserve">                 </w:t>
      </w:r>
      <w:r w:rsidRPr="00A86703">
        <w:rPr>
          <w:lang w:val="sr-Cyrl-CS"/>
        </w:rPr>
        <w:t xml:space="preserve">   ______________________</w:t>
      </w:r>
    </w:p>
    <w:p w:rsidR="0053051D" w:rsidRPr="00A86703" w:rsidRDefault="0053051D" w:rsidP="0053051D">
      <w:pPr>
        <w:spacing w:after="120"/>
        <w:rPr>
          <w:lang w:val="sr-Cyrl-CS"/>
        </w:rPr>
      </w:pPr>
      <w:r w:rsidRPr="00A86703">
        <w:rPr>
          <w:lang w:val="sr-Cyrl-CS"/>
        </w:rPr>
        <w:t xml:space="preserve">                                                                          </w:t>
      </w:r>
      <w:r>
        <w:rPr>
          <w:lang w:val="sr-Cyrl-CS"/>
        </w:rPr>
        <w:t xml:space="preserve">                 </w:t>
      </w:r>
      <w:r w:rsidR="003A65A2">
        <w:rPr>
          <w:lang w:val="sr-Cyrl-CS"/>
        </w:rPr>
        <w:t xml:space="preserve">      </w:t>
      </w:r>
      <w:r w:rsidRPr="00A86703">
        <w:rPr>
          <w:lang w:val="sr-Cyrl-CS"/>
        </w:rPr>
        <w:t xml:space="preserve">      (Одговорно лице понуђача)</w:t>
      </w:r>
    </w:p>
    <w:p w:rsidR="0053051D" w:rsidRDefault="0053051D">
      <w:pPr>
        <w:tabs>
          <w:tab w:val="left" w:pos="6028"/>
        </w:tabs>
        <w:autoSpaceDE w:val="0"/>
        <w:spacing w:line="240" w:lineRule="auto"/>
        <w:jc w:val="both"/>
      </w:pPr>
    </w:p>
    <w:p w:rsidR="00DB3E0F" w:rsidRDefault="00DB3E0F">
      <w:pPr>
        <w:tabs>
          <w:tab w:val="left" w:pos="6028"/>
        </w:tabs>
        <w:autoSpaceDE w:val="0"/>
        <w:spacing w:line="240" w:lineRule="auto"/>
        <w:jc w:val="both"/>
      </w:pPr>
    </w:p>
    <w:p w:rsidR="00DB3E0F" w:rsidRDefault="00DB3E0F">
      <w:pPr>
        <w:tabs>
          <w:tab w:val="left" w:pos="6028"/>
        </w:tabs>
        <w:autoSpaceDE w:val="0"/>
        <w:spacing w:line="240" w:lineRule="auto"/>
        <w:jc w:val="both"/>
        <w:rPr>
          <w:lang w:val="sr-Cyrl-CS"/>
        </w:rPr>
      </w:pPr>
    </w:p>
    <w:p w:rsidR="003A65A2" w:rsidRPr="003A65A2" w:rsidRDefault="003A65A2">
      <w:pPr>
        <w:tabs>
          <w:tab w:val="left" w:pos="6028"/>
        </w:tabs>
        <w:autoSpaceDE w:val="0"/>
        <w:spacing w:line="240" w:lineRule="auto"/>
        <w:jc w:val="both"/>
        <w:rPr>
          <w:lang w:val="sr-Cyrl-CS"/>
        </w:rPr>
      </w:pPr>
    </w:p>
    <w:p w:rsidR="00DB3E0F" w:rsidRDefault="00DB3E0F">
      <w:pPr>
        <w:tabs>
          <w:tab w:val="left" w:pos="6028"/>
        </w:tabs>
        <w:autoSpaceDE w:val="0"/>
        <w:spacing w:line="240" w:lineRule="auto"/>
        <w:jc w:val="both"/>
        <w:rPr>
          <w:lang w:val="sr-Cyrl-CS"/>
        </w:rPr>
      </w:pPr>
    </w:p>
    <w:p w:rsidR="00694A36" w:rsidRDefault="00694A36">
      <w:pPr>
        <w:tabs>
          <w:tab w:val="left" w:pos="6028"/>
        </w:tabs>
        <w:autoSpaceDE w:val="0"/>
        <w:spacing w:line="240" w:lineRule="auto"/>
        <w:jc w:val="both"/>
        <w:rPr>
          <w:lang w:val="sr-Cyrl-CS"/>
        </w:rPr>
      </w:pPr>
    </w:p>
    <w:p w:rsidR="00694A36" w:rsidRDefault="00694A36">
      <w:pPr>
        <w:tabs>
          <w:tab w:val="left" w:pos="6028"/>
        </w:tabs>
        <w:autoSpaceDE w:val="0"/>
        <w:spacing w:line="240" w:lineRule="auto"/>
        <w:jc w:val="both"/>
        <w:rPr>
          <w:lang w:val="sr-Cyrl-CS"/>
        </w:rPr>
      </w:pPr>
    </w:p>
    <w:p w:rsidR="00694A36" w:rsidRPr="00694A36" w:rsidRDefault="00694A36">
      <w:pPr>
        <w:tabs>
          <w:tab w:val="left" w:pos="6028"/>
        </w:tabs>
        <w:autoSpaceDE w:val="0"/>
        <w:spacing w:line="240" w:lineRule="auto"/>
        <w:jc w:val="both"/>
        <w:rPr>
          <w:lang w:val="sr-Cyrl-CS"/>
        </w:rPr>
      </w:pPr>
    </w:p>
    <w:p w:rsidR="00DB3E0F" w:rsidRDefault="00DB3E0F">
      <w:pPr>
        <w:tabs>
          <w:tab w:val="left" w:pos="6028"/>
        </w:tabs>
        <w:autoSpaceDE w:val="0"/>
        <w:spacing w:line="240" w:lineRule="auto"/>
        <w:jc w:val="both"/>
      </w:pPr>
    </w:p>
    <w:p w:rsidR="00DB3E0F" w:rsidRPr="00800DF5" w:rsidRDefault="00DB3E0F" w:rsidP="00DB3E0F">
      <w:pPr>
        <w:pStyle w:val="ListParagraph"/>
        <w:shd w:val="clear" w:color="auto" w:fill="C6D9F1"/>
        <w:ind w:left="360"/>
        <w:jc w:val="center"/>
      </w:pPr>
      <w:r w:rsidRPr="00C500B1">
        <w:rPr>
          <w:b/>
          <w:bCs/>
          <w:i/>
          <w:iCs/>
          <w:sz w:val="28"/>
          <w:szCs w:val="28"/>
        </w:rPr>
        <w:lastRenderedPageBreak/>
        <w:t>XI</w:t>
      </w:r>
      <w:r w:rsidRPr="00800DF5">
        <w:rPr>
          <w:b/>
          <w:bCs/>
          <w:i/>
          <w:iCs/>
          <w:sz w:val="28"/>
          <w:szCs w:val="28"/>
        </w:rPr>
        <w:t xml:space="preserve">  ОБРАЗАЦ ИЗЈАВЕ О ПОШТОВАЊУ ОБАВЕЗА  ИЗ ЧЛ. 75. СТ. 2. ЗАКОНА</w:t>
      </w:r>
    </w:p>
    <w:p w:rsidR="00DB3E0F" w:rsidRDefault="00DB3E0F" w:rsidP="00DB3E0F">
      <w:pPr>
        <w:pStyle w:val="BodyText3"/>
        <w:spacing w:after="0"/>
        <w:jc w:val="center"/>
        <w:rPr>
          <w:sz w:val="24"/>
          <w:szCs w:val="24"/>
        </w:rPr>
      </w:pPr>
    </w:p>
    <w:p w:rsidR="00DB3E0F" w:rsidRPr="00800DF5" w:rsidRDefault="00DB3E0F" w:rsidP="00DB3E0F">
      <w:pPr>
        <w:pStyle w:val="BodyText3"/>
        <w:spacing w:after="0"/>
        <w:jc w:val="center"/>
        <w:rPr>
          <w:sz w:val="24"/>
          <w:szCs w:val="24"/>
        </w:rPr>
      </w:pPr>
    </w:p>
    <w:p w:rsidR="00DB3E0F" w:rsidRDefault="00DB3E0F" w:rsidP="00DB3E0F">
      <w:pPr>
        <w:tabs>
          <w:tab w:val="left" w:pos="6028"/>
        </w:tabs>
        <w:autoSpaceDE w:val="0"/>
        <w:spacing w:line="240" w:lineRule="auto"/>
        <w:ind w:left="360"/>
        <w:rPr>
          <w:b/>
          <w:bCs/>
          <w:iCs/>
          <w:lang w:val="ru-RU"/>
        </w:rPr>
      </w:pPr>
    </w:p>
    <w:p w:rsidR="00DB3E0F" w:rsidRDefault="00DB3E0F" w:rsidP="00DB3E0F">
      <w:pPr>
        <w:tabs>
          <w:tab w:val="left" w:pos="6028"/>
        </w:tabs>
        <w:autoSpaceDE w:val="0"/>
        <w:spacing w:line="240" w:lineRule="auto"/>
        <w:ind w:left="360"/>
        <w:rPr>
          <w:b/>
          <w:bCs/>
          <w:iCs/>
          <w:lang w:val="ru-RU"/>
        </w:rPr>
      </w:pPr>
      <w:r>
        <w:rPr>
          <w:b/>
          <w:bCs/>
          <w:iCs/>
          <w:lang w:val="ru-RU"/>
        </w:rPr>
        <w:t>НАЗИВ ПОНУЂАЧА: ___________________________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АДРЕСА ПОНУЂАЧА: 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МЕСТО: _______________________________________</w:t>
      </w:r>
    </w:p>
    <w:p w:rsidR="00DB3E0F" w:rsidRPr="00800DF5" w:rsidRDefault="00DB3E0F" w:rsidP="00DB3E0F">
      <w:pPr>
        <w:tabs>
          <w:tab w:val="left" w:pos="6028"/>
        </w:tabs>
        <w:autoSpaceDE w:val="0"/>
        <w:spacing w:line="240" w:lineRule="auto"/>
        <w:ind w:left="360"/>
        <w:rPr>
          <w:b/>
          <w:bCs/>
          <w:iCs/>
          <w:lang w:val="ru-RU"/>
        </w:rPr>
      </w:pPr>
    </w:p>
    <w:p w:rsidR="00DB3E0F" w:rsidRPr="00800DF5" w:rsidRDefault="00DB3E0F" w:rsidP="00DB3E0F">
      <w:pPr>
        <w:tabs>
          <w:tab w:val="left" w:pos="6028"/>
        </w:tabs>
        <w:autoSpaceDE w:val="0"/>
        <w:spacing w:line="240" w:lineRule="auto"/>
        <w:ind w:left="360"/>
        <w:rPr>
          <w:bCs/>
          <w:iCs/>
          <w:lang w:val="ru-RU"/>
        </w:rPr>
      </w:pPr>
    </w:p>
    <w:p w:rsidR="00DB3E0F" w:rsidRPr="00800DF5" w:rsidRDefault="00DB3E0F" w:rsidP="00DB3E0F">
      <w:pPr>
        <w:tabs>
          <w:tab w:val="left" w:pos="6028"/>
        </w:tabs>
        <w:autoSpaceDE w:val="0"/>
        <w:spacing w:line="240" w:lineRule="auto"/>
        <w:ind w:left="360"/>
        <w:jc w:val="both"/>
        <w:rPr>
          <w:bCs/>
          <w:iCs/>
        </w:rPr>
      </w:pPr>
      <w:r w:rsidRPr="00800DF5">
        <w:rPr>
          <w:bCs/>
          <w:iCs/>
        </w:rPr>
        <w:t xml:space="preserve">У вези члана 75. став 2. Закона о јавним набавкама, као заступник понуђача дајем следећу </w:t>
      </w:r>
    </w:p>
    <w:p w:rsidR="00DB3E0F" w:rsidRPr="00800DF5" w:rsidRDefault="00DB3E0F" w:rsidP="00DB3E0F">
      <w:pPr>
        <w:tabs>
          <w:tab w:val="left" w:pos="6028"/>
        </w:tabs>
        <w:autoSpaceDE w:val="0"/>
        <w:spacing w:line="240" w:lineRule="auto"/>
        <w:ind w:left="360"/>
        <w:rPr>
          <w:bCs/>
          <w:iCs/>
        </w:rPr>
      </w:pPr>
    </w:p>
    <w:p w:rsidR="00DB3E0F" w:rsidRPr="00800DF5" w:rsidRDefault="00DB3E0F" w:rsidP="00DB3E0F">
      <w:pPr>
        <w:tabs>
          <w:tab w:val="left" w:pos="6028"/>
        </w:tabs>
        <w:autoSpaceDE w:val="0"/>
        <w:spacing w:line="240" w:lineRule="auto"/>
        <w:ind w:left="360"/>
        <w:rPr>
          <w:bCs/>
          <w:iCs/>
        </w:rPr>
      </w:pPr>
    </w:p>
    <w:p w:rsidR="00DB3E0F" w:rsidRPr="00800DF5" w:rsidRDefault="00DB3E0F" w:rsidP="00DB3E0F">
      <w:pPr>
        <w:tabs>
          <w:tab w:val="left" w:pos="6028"/>
        </w:tabs>
        <w:autoSpaceDE w:val="0"/>
        <w:spacing w:line="240" w:lineRule="auto"/>
        <w:ind w:left="360"/>
        <w:jc w:val="center"/>
        <w:rPr>
          <w:bCs/>
          <w:iCs/>
        </w:rPr>
      </w:pPr>
      <w:r w:rsidRPr="00800DF5">
        <w:rPr>
          <w:bCs/>
          <w:iCs/>
        </w:rPr>
        <w:t>ИЗЈАВУ</w:t>
      </w:r>
    </w:p>
    <w:p w:rsidR="00DB3E0F" w:rsidRPr="00800DF5" w:rsidRDefault="00DB3E0F" w:rsidP="00DB3E0F">
      <w:pPr>
        <w:tabs>
          <w:tab w:val="left" w:pos="6028"/>
        </w:tabs>
        <w:autoSpaceDE w:val="0"/>
        <w:spacing w:line="240" w:lineRule="auto"/>
        <w:ind w:left="360"/>
        <w:jc w:val="center"/>
        <w:rPr>
          <w:bCs/>
          <w:iCs/>
        </w:rPr>
      </w:pPr>
    </w:p>
    <w:p w:rsidR="00DB3E0F" w:rsidRPr="000A3C96" w:rsidRDefault="00DB3E0F" w:rsidP="00DB3E0F">
      <w:pPr>
        <w:tabs>
          <w:tab w:val="left" w:pos="6028"/>
        </w:tabs>
        <w:autoSpaceDE w:val="0"/>
        <w:spacing w:line="240" w:lineRule="auto"/>
        <w:ind w:left="360"/>
        <w:jc w:val="both"/>
        <w:rPr>
          <w:bCs/>
          <w:iCs/>
        </w:rPr>
      </w:pPr>
      <w:r>
        <w:rPr>
          <w:bCs/>
          <w:iCs/>
          <w:lang w:val="sr-Cyrl-CS"/>
        </w:rPr>
        <w:t>Под пуном материјалном и кривичном одговорношћу изјављујем да сам, при састављању своје понуде</w:t>
      </w:r>
      <w:r w:rsidRPr="00800DF5">
        <w:rPr>
          <w:i/>
          <w:lang w:val="sr-Cyrl-CS"/>
        </w:rPr>
        <w:t xml:space="preserve"> </w:t>
      </w:r>
      <w:r w:rsidRPr="00800DF5">
        <w:t>у поступку јавне набавк</w:t>
      </w:r>
      <w:r>
        <w:t xml:space="preserve">е бр. </w:t>
      </w:r>
      <w:r w:rsidR="004608F1">
        <w:t>7</w:t>
      </w:r>
      <w:r w:rsidR="00A148F0">
        <w:t>/201</w:t>
      </w:r>
      <w:r w:rsidR="004608F1">
        <w:t>9</w:t>
      </w:r>
      <w:r w:rsidRPr="00800DF5">
        <w:t xml:space="preserve"> за</w:t>
      </w:r>
      <w:r w:rsidRPr="00800DF5">
        <w:rPr>
          <w:b/>
          <w:bCs/>
        </w:rPr>
        <w:t xml:space="preserve"> </w:t>
      </w:r>
      <w:r w:rsidR="00D63F15">
        <w:rPr>
          <w:b/>
          <w:bCs/>
          <w:lang w:val="sr-Cyrl-CS"/>
        </w:rPr>
        <w:t xml:space="preserve">радове на изради хидро-изолације равног крова </w:t>
      </w:r>
      <w:r w:rsidR="00D63F15" w:rsidRPr="00DB545A">
        <w:rPr>
          <w:b/>
          <w:bCs/>
          <w:lang w:val="sr-Cyrl-CS"/>
        </w:rPr>
        <w:t>стамбеног објекта</w:t>
      </w:r>
      <w:r w:rsidR="00D63F15">
        <w:rPr>
          <w:b/>
          <w:bCs/>
          <w:lang w:val="sr-Latn-CS"/>
        </w:rPr>
        <w:t xml:space="preserve"> </w:t>
      </w:r>
      <w:r w:rsidR="00D63F15" w:rsidRPr="00DB545A">
        <w:rPr>
          <w:b/>
          <w:bCs/>
          <w:lang w:val="sr-Cyrl-CS"/>
        </w:rPr>
        <w:t xml:space="preserve">у </w:t>
      </w:r>
      <w:r w:rsidR="00D63F15">
        <w:rPr>
          <w:b/>
          <w:bCs/>
          <w:lang w:val="sr-Cyrl-CS"/>
        </w:rPr>
        <w:t xml:space="preserve">ул. </w:t>
      </w:r>
      <w:r w:rsidR="006841D3">
        <w:rPr>
          <w:b/>
          <w:lang w:val="sr-Latn-CS" w:eastAsia="en-US"/>
        </w:rPr>
        <w:t>K</w:t>
      </w:r>
      <w:r w:rsidR="006841D3">
        <w:rPr>
          <w:b/>
          <w:lang w:val="sr-Cyrl-CS" w:eastAsia="en-US"/>
        </w:rPr>
        <w:t xml:space="preserve">неза Лазара бр. </w:t>
      </w:r>
      <w:r w:rsidR="004608F1">
        <w:rPr>
          <w:b/>
          <w:lang w:val="sr-Latn-CS" w:eastAsia="en-US"/>
        </w:rPr>
        <w:t>2</w:t>
      </w:r>
      <w:r w:rsidR="006841D3">
        <w:rPr>
          <w:lang w:val="sr-Cyrl-CS" w:eastAsia="en-US"/>
        </w:rPr>
        <w:t xml:space="preserve"> </w:t>
      </w:r>
      <w:r w:rsidR="00D63F15" w:rsidRPr="00DB545A">
        <w:rPr>
          <w:b/>
          <w:bCs/>
          <w:lang w:val="sr-Cyrl-CS"/>
        </w:rPr>
        <w:t>у Шапцу</w:t>
      </w:r>
      <w:r w:rsidRPr="00800DF5">
        <w:t>,</w:t>
      </w:r>
      <w:r w:rsidRPr="00800DF5">
        <w:rPr>
          <w:bCs/>
          <w:iCs/>
        </w:rPr>
        <w:t xml:space="preserve"> поштовао обавезе које произлазе из важећих прописа о заштити на раду, запошљавању и условима рада, заштити животне средине </w:t>
      </w:r>
      <w:r>
        <w:rPr>
          <w:bCs/>
          <w:iCs/>
        </w:rPr>
        <w:t>као и да немам забрану обављања делатности која је на снази у време подношења понуда.</w:t>
      </w:r>
    </w:p>
    <w:p w:rsidR="00DB3E0F" w:rsidRPr="00800DF5" w:rsidRDefault="00DB3E0F" w:rsidP="00DB3E0F">
      <w:pPr>
        <w:tabs>
          <w:tab w:val="left" w:pos="6028"/>
        </w:tabs>
        <w:autoSpaceDE w:val="0"/>
        <w:spacing w:line="240" w:lineRule="auto"/>
        <w:ind w:left="360"/>
        <w:rPr>
          <w:bCs/>
          <w:iCs/>
        </w:rPr>
      </w:pPr>
    </w:p>
    <w:p w:rsidR="00DB3E0F" w:rsidRPr="00800DF5" w:rsidRDefault="00DB3E0F" w:rsidP="00DB3E0F">
      <w:pPr>
        <w:tabs>
          <w:tab w:val="left" w:pos="6028"/>
        </w:tabs>
        <w:autoSpaceDE w:val="0"/>
        <w:spacing w:line="240" w:lineRule="auto"/>
        <w:ind w:left="360"/>
        <w:rPr>
          <w:bCs/>
          <w:iCs/>
          <w:color w:val="002060"/>
        </w:rPr>
      </w:pPr>
    </w:p>
    <w:p w:rsidR="00DB3E0F" w:rsidRPr="00800DF5" w:rsidRDefault="00DB3E0F" w:rsidP="00DB3E0F">
      <w:pPr>
        <w:tabs>
          <w:tab w:val="left" w:pos="6028"/>
        </w:tabs>
        <w:autoSpaceDE w:val="0"/>
        <w:spacing w:line="240" w:lineRule="auto"/>
        <w:ind w:left="360"/>
        <w:rPr>
          <w:bCs/>
          <w:iCs/>
          <w:color w:val="002060"/>
        </w:rPr>
      </w:pPr>
    </w:p>
    <w:p w:rsidR="00DB3E0F" w:rsidRPr="000247E7" w:rsidRDefault="00DB3E0F" w:rsidP="00DB3E0F">
      <w:pPr>
        <w:tabs>
          <w:tab w:val="left" w:pos="6028"/>
        </w:tabs>
        <w:autoSpaceDE w:val="0"/>
        <w:spacing w:line="240" w:lineRule="auto"/>
        <w:ind w:left="360"/>
        <w:rPr>
          <w:bCs/>
          <w:iCs/>
          <w:lang w:val="sr-Cyrl-CS"/>
        </w:rPr>
      </w:pPr>
      <w:r w:rsidRPr="00800DF5">
        <w:rPr>
          <w:bCs/>
          <w:iCs/>
        </w:rPr>
        <w:t xml:space="preserve">          Датум</w:t>
      </w:r>
      <w:r>
        <w:rPr>
          <w:bCs/>
          <w:iCs/>
          <w:lang w:val="sr-Cyrl-CS"/>
        </w:rPr>
        <w:t>:</w:t>
      </w:r>
      <w:r w:rsidRPr="00800DF5">
        <w:rPr>
          <w:bCs/>
          <w:iCs/>
        </w:rPr>
        <w:t xml:space="preserve"> </w:t>
      </w:r>
      <w:r w:rsidRPr="00800DF5">
        <w:rPr>
          <w:bCs/>
          <w:iCs/>
        </w:rPr>
        <w:tab/>
      </w:r>
      <w:r w:rsidRPr="00800DF5">
        <w:rPr>
          <w:bCs/>
          <w:iCs/>
        </w:rPr>
        <w:tab/>
        <w:t xml:space="preserve">     Понуђач</w:t>
      </w:r>
      <w:r>
        <w:rPr>
          <w:bCs/>
          <w:iCs/>
          <w:lang w:val="sr-Cyrl-CS"/>
        </w:rPr>
        <w:t>:</w:t>
      </w:r>
    </w:p>
    <w:p w:rsidR="00DB3E0F" w:rsidRPr="00800DF5" w:rsidRDefault="00DB3E0F" w:rsidP="00DB3E0F">
      <w:pPr>
        <w:tabs>
          <w:tab w:val="left" w:pos="6028"/>
        </w:tabs>
        <w:autoSpaceDE w:val="0"/>
        <w:spacing w:line="240" w:lineRule="auto"/>
        <w:ind w:left="360"/>
        <w:rPr>
          <w:bCs/>
          <w:iCs/>
        </w:rPr>
      </w:pPr>
    </w:p>
    <w:p w:rsidR="00DB3E0F" w:rsidRPr="00147CFE" w:rsidRDefault="00DB3E0F" w:rsidP="00DB3E0F">
      <w:pPr>
        <w:tabs>
          <w:tab w:val="left" w:pos="6028"/>
        </w:tabs>
        <w:autoSpaceDE w:val="0"/>
        <w:spacing w:line="240" w:lineRule="auto"/>
        <w:ind w:left="360"/>
        <w:rPr>
          <w:bCs/>
          <w:iCs/>
          <w:lang w:val="sr-Cyrl-CS"/>
        </w:rPr>
      </w:pPr>
      <w:r w:rsidRPr="00800DF5">
        <w:rPr>
          <w:bCs/>
          <w:iCs/>
        </w:rPr>
        <w:t>________________                        М.П.                   __________________</w:t>
      </w:r>
      <w:r>
        <w:rPr>
          <w:bCs/>
          <w:iCs/>
          <w:lang w:val="sr-Cyrl-CS"/>
        </w:rPr>
        <w:t>___________</w:t>
      </w:r>
    </w:p>
    <w:p w:rsidR="00DB3E0F" w:rsidRDefault="00DB3E0F" w:rsidP="00DB3E0F">
      <w:pPr>
        <w:tabs>
          <w:tab w:val="left" w:pos="6028"/>
        </w:tabs>
        <w:autoSpaceDE w:val="0"/>
        <w:spacing w:line="240" w:lineRule="auto"/>
        <w:ind w:left="360"/>
        <w:rPr>
          <w:bCs/>
          <w:iCs/>
        </w:rPr>
      </w:pPr>
    </w:p>
    <w:p w:rsidR="00DB3E0F" w:rsidRDefault="00DB3E0F" w:rsidP="00DB3E0F">
      <w:pPr>
        <w:tabs>
          <w:tab w:val="left" w:pos="6028"/>
        </w:tabs>
        <w:autoSpaceDE w:val="0"/>
        <w:spacing w:line="240" w:lineRule="auto"/>
        <w:ind w:left="360"/>
        <w:rPr>
          <w:bCs/>
          <w:iCs/>
        </w:rPr>
      </w:pPr>
    </w:p>
    <w:p w:rsidR="00DB3E0F" w:rsidRPr="007639CC" w:rsidRDefault="00DB3E0F" w:rsidP="00DB3E0F">
      <w:pPr>
        <w:tabs>
          <w:tab w:val="left" w:pos="6028"/>
        </w:tabs>
        <w:autoSpaceDE w:val="0"/>
        <w:spacing w:line="240" w:lineRule="auto"/>
        <w:ind w:left="360"/>
        <w:rPr>
          <w:bCs/>
          <w:iCs/>
        </w:rPr>
      </w:pPr>
    </w:p>
    <w:p w:rsidR="00DB3E0F" w:rsidRPr="00800DF5" w:rsidRDefault="00DB3E0F" w:rsidP="00DB3E0F">
      <w:pPr>
        <w:pStyle w:val="BodyText3"/>
        <w:spacing w:after="0"/>
        <w:jc w:val="cente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Pr="00147CFE" w:rsidRDefault="00DB3E0F" w:rsidP="00DB3E0F">
      <w:pPr>
        <w:tabs>
          <w:tab w:val="left" w:pos="6028"/>
        </w:tabs>
        <w:autoSpaceDE w:val="0"/>
        <w:spacing w:line="240" w:lineRule="auto"/>
        <w:ind w:left="284"/>
        <w:jc w:val="both"/>
        <w:rPr>
          <w:bCs/>
          <w:i/>
          <w:iCs/>
          <w:color w:val="auto"/>
          <w:lang w:val="sr-Cyrl-CS"/>
        </w:rPr>
      </w:pPr>
      <w:r w:rsidRPr="00800DF5">
        <w:rPr>
          <w:b/>
          <w:bCs/>
          <w:i/>
          <w:iCs/>
          <w:color w:val="auto"/>
        </w:rPr>
        <w:t xml:space="preserve">Напомена: </w:t>
      </w:r>
      <w:r w:rsidRPr="00800DF5">
        <w:rPr>
          <w:b/>
          <w:bCs/>
          <w:i/>
          <w:iCs/>
          <w:color w:val="auto"/>
          <w:u w:val="single"/>
        </w:rPr>
        <w:t>Уколико понуду подноси група понуђача,</w:t>
      </w:r>
      <w:r w:rsidRPr="00800DF5">
        <w:rPr>
          <w:bCs/>
          <w:i/>
          <w:iCs/>
          <w:color w:val="auto"/>
        </w:rPr>
        <w:t xml:space="preserve"> Изјава мора бити потписана од стране овлашћеног лица сваког понуђача из групе понуђача и оверена печатом.</w:t>
      </w:r>
      <w:r>
        <w:rPr>
          <w:bCs/>
          <w:i/>
          <w:iCs/>
          <w:color w:val="auto"/>
          <w:lang w:val="sr-Cyrl-CS"/>
        </w:rPr>
        <w:t xml:space="preserve"> У том случају образац копирати у довољном броју примерака.</w:t>
      </w: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Pr="00804647" w:rsidRDefault="00DB3E0F" w:rsidP="00DB3E0F">
      <w:pPr>
        <w:pStyle w:val="ListParagraph"/>
        <w:shd w:val="clear" w:color="auto" w:fill="C6D9F1"/>
        <w:ind w:left="360"/>
        <w:jc w:val="center"/>
        <w:rPr>
          <w:lang w:val="sr-Cyrl-CS"/>
        </w:rPr>
      </w:pPr>
      <w:r w:rsidRPr="00C500B1">
        <w:rPr>
          <w:b/>
          <w:bCs/>
          <w:i/>
          <w:iCs/>
          <w:sz w:val="28"/>
          <w:szCs w:val="28"/>
        </w:rPr>
        <w:lastRenderedPageBreak/>
        <w:t>XII</w:t>
      </w:r>
      <w:r w:rsidRPr="00800DF5">
        <w:rPr>
          <w:b/>
          <w:bCs/>
          <w:i/>
          <w:iCs/>
          <w:sz w:val="28"/>
          <w:szCs w:val="28"/>
        </w:rPr>
        <w:t xml:space="preserve">  ОБРАЗАЦ ИЗЈАВЕ </w:t>
      </w:r>
      <w:r>
        <w:rPr>
          <w:b/>
          <w:bCs/>
          <w:i/>
          <w:iCs/>
          <w:sz w:val="28"/>
          <w:szCs w:val="28"/>
          <w:lang w:val="sr-Cyrl-CS"/>
        </w:rPr>
        <w:t>ПОНУЂАЧА ДА СУ ЗАПОСЛЕНИ ОБУЧЕНИ ЗА БЕЗБЕДАН РАД И ДА СУ ЗАДУЖЕНИ СРЕДСТВИМА ЛИЧНЕ ЗАШТИТЕ</w:t>
      </w: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360"/>
        <w:rPr>
          <w:b/>
          <w:bCs/>
          <w:iCs/>
          <w:lang w:val="ru-RU"/>
        </w:rPr>
      </w:pPr>
      <w:r>
        <w:rPr>
          <w:b/>
          <w:bCs/>
          <w:iCs/>
          <w:lang w:val="ru-RU"/>
        </w:rPr>
        <w:t>НАЗИВ ПОНУЂАЧА: ___________________________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АДРЕСА ПОНУЂАЧА: 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МЕСТО: _______________________________________</w:t>
      </w:r>
    </w:p>
    <w:p w:rsidR="00DB3E0F" w:rsidRDefault="00DB3E0F" w:rsidP="00DB3E0F">
      <w:pPr>
        <w:pStyle w:val="BodyText"/>
        <w:ind w:left="709"/>
        <w:jc w:val="both"/>
        <w:rPr>
          <w:lang w:val="sr-Cyrl-CS"/>
        </w:rPr>
      </w:pPr>
    </w:p>
    <w:p w:rsidR="00DB3E0F" w:rsidRDefault="00DB3E0F" w:rsidP="00DB3E0F">
      <w:pPr>
        <w:pStyle w:val="BodyText"/>
        <w:ind w:left="709"/>
        <w:jc w:val="both"/>
        <w:rPr>
          <w:lang w:val="sr-Cyrl-CS"/>
        </w:rPr>
      </w:pPr>
    </w:p>
    <w:p w:rsidR="00DB3E0F" w:rsidRDefault="00DB3E0F" w:rsidP="00DB3E0F">
      <w:pPr>
        <w:pStyle w:val="BodyText"/>
        <w:ind w:left="709"/>
        <w:jc w:val="both"/>
        <w:rPr>
          <w:lang w:val="sr-Cyrl-CS"/>
        </w:rPr>
      </w:pPr>
    </w:p>
    <w:p w:rsidR="00DB3E0F" w:rsidRDefault="00DB3E0F" w:rsidP="00DB3E0F">
      <w:pPr>
        <w:pStyle w:val="BodyText"/>
        <w:ind w:left="709"/>
        <w:jc w:val="both"/>
        <w:rPr>
          <w:lang w:val="sr-Cyrl-CS"/>
        </w:rPr>
      </w:pPr>
    </w:p>
    <w:p w:rsidR="00DB3E0F" w:rsidRDefault="00DB3E0F" w:rsidP="00DB3E0F">
      <w:pPr>
        <w:pStyle w:val="BodyText"/>
        <w:ind w:left="709"/>
        <w:jc w:val="both"/>
        <w:rPr>
          <w:lang w:val="sr-Cyrl-CS"/>
        </w:rPr>
      </w:pPr>
    </w:p>
    <w:p w:rsidR="00DB3E0F" w:rsidRPr="00D63F15" w:rsidRDefault="00DB3E0F" w:rsidP="00DB3E0F">
      <w:pPr>
        <w:pStyle w:val="BodyText"/>
        <w:ind w:left="709"/>
        <w:jc w:val="center"/>
        <w:rPr>
          <w:b/>
          <w:sz w:val="32"/>
          <w:szCs w:val="32"/>
          <w:lang w:val="sr-Cyrl-CS"/>
        </w:rPr>
      </w:pPr>
      <w:r w:rsidRPr="00D63F15">
        <w:rPr>
          <w:b/>
          <w:sz w:val="32"/>
          <w:szCs w:val="32"/>
          <w:lang w:val="sr-Cyrl-CS"/>
        </w:rPr>
        <w:t>И  З  Ј  А  В  А</w:t>
      </w:r>
    </w:p>
    <w:p w:rsidR="00DB3E0F" w:rsidRPr="00D63F15" w:rsidRDefault="00DB3E0F" w:rsidP="00DB3E0F">
      <w:pPr>
        <w:pStyle w:val="BodyText"/>
        <w:ind w:left="709"/>
        <w:jc w:val="center"/>
        <w:rPr>
          <w:lang w:val="sr-Cyrl-CS"/>
        </w:rPr>
      </w:pPr>
    </w:p>
    <w:p w:rsidR="00DB3E0F" w:rsidRPr="00E65A8D" w:rsidRDefault="00DB3E0F" w:rsidP="00DB3E0F">
      <w:pPr>
        <w:pStyle w:val="BodyText"/>
        <w:spacing w:line="360" w:lineRule="auto"/>
        <w:ind w:left="425"/>
        <w:jc w:val="both"/>
        <w:rPr>
          <w:lang w:val="sr-Cyrl-CS"/>
        </w:rPr>
      </w:pPr>
      <w:r w:rsidRPr="00D63F15">
        <w:rPr>
          <w:bCs/>
          <w:iCs/>
          <w:lang w:val="sr-Cyrl-CS"/>
        </w:rPr>
        <w:t xml:space="preserve">Под пуном материјалном и кривичном одговорношћу изјављујем да сам, </w:t>
      </w:r>
      <w:r w:rsidRPr="00D63F15">
        <w:rPr>
          <w:lang w:val="sr-Cyrl-CS"/>
        </w:rPr>
        <w:t xml:space="preserve">за све запослене обавио обуку за безбедан рад и да су запослени на пословима </w:t>
      </w:r>
      <w:r w:rsidR="003137E9">
        <w:rPr>
          <w:lang w:val="sr-Cyrl-CS"/>
        </w:rPr>
        <w:t xml:space="preserve">на изради </w:t>
      </w:r>
      <w:r w:rsidR="00D63F15" w:rsidRPr="00D63F15">
        <w:rPr>
          <w:bCs/>
          <w:lang w:val="sr-Cyrl-CS"/>
        </w:rPr>
        <w:t>хидро-изола</w:t>
      </w:r>
      <w:r w:rsidR="003137E9">
        <w:rPr>
          <w:bCs/>
          <w:lang w:val="sr-Cyrl-CS"/>
        </w:rPr>
        <w:t>ције</w:t>
      </w:r>
      <w:r w:rsidR="00D63F15" w:rsidRPr="00D63F15">
        <w:rPr>
          <w:bCs/>
          <w:lang w:val="sr-Cyrl-CS"/>
        </w:rPr>
        <w:t xml:space="preserve"> </w:t>
      </w:r>
      <w:r w:rsidR="003137E9">
        <w:rPr>
          <w:bCs/>
          <w:lang w:val="sr-Cyrl-CS"/>
        </w:rPr>
        <w:t>равних кровова</w:t>
      </w:r>
      <w:r w:rsidR="00D63F15" w:rsidRPr="00DB545A">
        <w:rPr>
          <w:b/>
          <w:bCs/>
          <w:lang w:val="sr-Cyrl-CS"/>
        </w:rPr>
        <w:t xml:space="preserve"> </w:t>
      </w:r>
      <w:r w:rsidRPr="00D63F15">
        <w:rPr>
          <w:lang w:val="sr-Cyrl-CS"/>
        </w:rPr>
        <w:t>задужени средствима личне заштите.</w:t>
      </w:r>
      <w:r>
        <w:rPr>
          <w:lang w:val="sr-Cyrl-CS"/>
        </w:rPr>
        <w:t xml:space="preserve"> </w:t>
      </w: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Pr="000247E7" w:rsidRDefault="00DB3E0F" w:rsidP="00DB3E0F">
      <w:pPr>
        <w:tabs>
          <w:tab w:val="left" w:pos="6028"/>
        </w:tabs>
        <w:autoSpaceDE w:val="0"/>
        <w:spacing w:line="240" w:lineRule="auto"/>
        <w:ind w:left="360"/>
        <w:rPr>
          <w:bCs/>
          <w:iCs/>
          <w:lang w:val="sr-Cyrl-CS"/>
        </w:rPr>
      </w:pPr>
      <w:r w:rsidRPr="00800DF5">
        <w:rPr>
          <w:bCs/>
          <w:iCs/>
        </w:rPr>
        <w:t xml:space="preserve">          Датум</w:t>
      </w:r>
      <w:r>
        <w:rPr>
          <w:bCs/>
          <w:iCs/>
          <w:lang w:val="sr-Cyrl-CS"/>
        </w:rPr>
        <w:t>:</w:t>
      </w:r>
      <w:r w:rsidRPr="00800DF5">
        <w:rPr>
          <w:bCs/>
          <w:iCs/>
        </w:rPr>
        <w:t xml:space="preserve"> </w:t>
      </w:r>
      <w:r w:rsidRPr="00800DF5">
        <w:rPr>
          <w:bCs/>
          <w:iCs/>
        </w:rPr>
        <w:tab/>
      </w:r>
      <w:r w:rsidRPr="00800DF5">
        <w:rPr>
          <w:bCs/>
          <w:iCs/>
        </w:rPr>
        <w:tab/>
        <w:t xml:space="preserve">     Понуђач</w:t>
      </w:r>
      <w:r>
        <w:rPr>
          <w:bCs/>
          <w:iCs/>
          <w:lang w:val="sr-Cyrl-CS"/>
        </w:rPr>
        <w:t>:</w:t>
      </w:r>
    </w:p>
    <w:p w:rsidR="00DB3E0F" w:rsidRPr="00800DF5" w:rsidRDefault="00DB3E0F" w:rsidP="00DB3E0F">
      <w:pPr>
        <w:tabs>
          <w:tab w:val="left" w:pos="6028"/>
        </w:tabs>
        <w:autoSpaceDE w:val="0"/>
        <w:spacing w:line="240" w:lineRule="auto"/>
        <w:ind w:left="360"/>
        <w:rPr>
          <w:bCs/>
          <w:iCs/>
        </w:rPr>
      </w:pPr>
    </w:p>
    <w:p w:rsidR="00DB3E0F" w:rsidRPr="00147CFE" w:rsidRDefault="00DB3E0F" w:rsidP="00DB3E0F">
      <w:pPr>
        <w:tabs>
          <w:tab w:val="left" w:pos="6028"/>
        </w:tabs>
        <w:autoSpaceDE w:val="0"/>
        <w:spacing w:line="240" w:lineRule="auto"/>
        <w:ind w:left="360"/>
        <w:rPr>
          <w:bCs/>
          <w:iCs/>
          <w:lang w:val="sr-Cyrl-CS"/>
        </w:rPr>
      </w:pPr>
      <w:r w:rsidRPr="00800DF5">
        <w:rPr>
          <w:bCs/>
          <w:iCs/>
        </w:rPr>
        <w:t>________________                        М.П.                   __________________</w:t>
      </w:r>
      <w:r>
        <w:rPr>
          <w:bCs/>
          <w:iCs/>
          <w:lang w:val="sr-Cyrl-CS"/>
        </w:rPr>
        <w:t>___________</w:t>
      </w: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63F15" w:rsidRDefault="00D63F15" w:rsidP="00DB3E0F">
      <w:pPr>
        <w:tabs>
          <w:tab w:val="left" w:pos="6028"/>
        </w:tabs>
        <w:autoSpaceDE w:val="0"/>
        <w:spacing w:line="240" w:lineRule="auto"/>
        <w:ind w:left="284"/>
        <w:jc w:val="both"/>
        <w:rPr>
          <w:lang w:val="sr-Cyrl-CS"/>
        </w:rPr>
      </w:pPr>
    </w:p>
    <w:p w:rsidR="00D63F15" w:rsidRDefault="00D63F15" w:rsidP="00DB3E0F">
      <w:pPr>
        <w:tabs>
          <w:tab w:val="left" w:pos="6028"/>
        </w:tabs>
        <w:autoSpaceDE w:val="0"/>
        <w:spacing w:line="240" w:lineRule="auto"/>
        <w:ind w:left="284"/>
        <w:jc w:val="both"/>
        <w:rPr>
          <w:lang w:val="sr-Cyrl-CS"/>
        </w:rPr>
      </w:pPr>
    </w:p>
    <w:p w:rsidR="00694A36" w:rsidRDefault="00694A36"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4608F1" w:rsidRPr="00A96042" w:rsidRDefault="004608F1" w:rsidP="004608F1">
      <w:pPr>
        <w:pStyle w:val="ListParagraph"/>
        <w:shd w:val="clear" w:color="auto" w:fill="C6D9F1"/>
        <w:ind w:left="360"/>
        <w:jc w:val="center"/>
        <w:rPr>
          <w:lang w:val="sr-Cyrl-CS"/>
        </w:rPr>
      </w:pPr>
      <w:r w:rsidRPr="00C500B1">
        <w:rPr>
          <w:b/>
          <w:bCs/>
          <w:i/>
          <w:iCs/>
          <w:sz w:val="28"/>
          <w:szCs w:val="28"/>
        </w:rPr>
        <w:lastRenderedPageBreak/>
        <w:t>XII</w:t>
      </w:r>
      <w:r w:rsidR="00A96042">
        <w:rPr>
          <w:b/>
          <w:bCs/>
          <w:i/>
          <w:iCs/>
          <w:sz w:val="28"/>
          <w:szCs w:val="28"/>
          <w:lang w:val="sr-Latn-CS"/>
        </w:rPr>
        <w:t>I</w:t>
      </w:r>
      <w:r w:rsidRPr="00800DF5">
        <w:rPr>
          <w:b/>
          <w:bCs/>
          <w:i/>
          <w:iCs/>
          <w:sz w:val="28"/>
          <w:szCs w:val="28"/>
        </w:rPr>
        <w:t xml:space="preserve">  ОБРАЗАЦ </w:t>
      </w:r>
      <w:r w:rsidR="00A96042">
        <w:rPr>
          <w:b/>
          <w:bCs/>
          <w:i/>
          <w:iCs/>
          <w:sz w:val="28"/>
          <w:szCs w:val="28"/>
          <w:lang w:val="sr-Cyrl-CS"/>
        </w:rPr>
        <w:t>ПОТВРДЕ О ОБИЛАСКУ ЛОКАЦИЈЕ</w:t>
      </w:r>
    </w:p>
    <w:p w:rsidR="004608F1" w:rsidRPr="00786E8E" w:rsidRDefault="004608F1" w:rsidP="004608F1">
      <w:pPr>
        <w:suppressAutoHyphens w:val="0"/>
        <w:autoSpaceDE w:val="0"/>
        <w:autoSpaceDN w:val="0"/>
        <w:adjustRightInd w:val="0"/>
        <w:spacing w:line="240" w:lineRule="auto"/>
        <w:rPr>
          <w:rFonts w:ascii="Calibri" w:eastAsia="Times New Roman" w:hAnsi="Calibri" w:cs="TimesNewRomanPS-BoldItalicMT"/>
          <w:b/>
          <w:bCs/>
          <w:i/>
          <w:iCs/>
          <w:color w:val="auto"/>
          <w:kern w:val="0"/>
          <w:sz w:val="16"/>
          <w:szCs w:val="16"/>
          <w:lang w:eastAsia="en-US"/>
        </w:rPr>
      </w:pPr>
    </w:p>
    <w:tbl>
      <w:tblPr>
        <w:tblW w:w="9281" w:type="dxa"/>
        <w:tblInd w:w="-20" w:type="dxa"/>
        <w:tblLayout w:type="fixed"/>
        <w:tblLook w:val="0000"/>
      </w:tblPr>
      <w:tblGrid>
        <w:gridCol w:w="4621"/>
        <w:gridCol w:w="4660"/>
      </w:tblGrid>
      <w:tr w:rsidR="004608F1" w:rsidRPr="00D26C52" w:rsidTr="00930085">
        <w:trPr>
          <w:cantSplit/>
          <w:trHeight w:val="705"/>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rPr>
            </w:pPr>
            <w:r>
              <w:rPr>
                <w:i/>
                <w:iCs/>
              </w:rPr>
              <w:t xml:space="preserve">Пуно пословно име </w:t>
            </w:r>
            <w:r w:rsidRPr="00D26C52">
              <w:rPr>
                <w:i/>
                <w:iCs/>
              </w:rPr>
              <w:t>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CB6679" w:rsidRDefault="004608F1" w:rsidP="00930085">
            <w:pPr>
              <w:rPr>
                <w:i/>
                <w:iCs/>
              </w:rPr>
            </w:pPr>
            <w:r>
              <w:rPr>
                <w:i/>
                <w:iCs/>
              </w:rPr>
              <w:t>Правни облик:</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CB6679" w:rsidRDefault="004608F1" w:rsidP="00930085">
            <w:pPr>
              <w:rPr>
                <w:i/>
                <w:iCs/>
              </w:rPr>
            </w:pPr>
            <w:r>
              <w:rPr>
                <w:i/>
                <w:iCs/>
              </w:rPr>
              <w:t>Седиште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CB6679" w:rsidRDefault="004608F1" w:rsidP="00930085">
            <w:pPr>
              <w:rPr>
                <w:i/>
                <w:iCs/>
              </w:rPr>
            </w:pPr>
            <w:r>
              <w:rPr>
                <w:i/>
                <w:iCs/>
              </w:rPr>
              <w:t>Адреса седишта: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spacing w:line="240" w:lineRule="auto"/>
              <w:rPr>
                <w:b/>
                <w:bCs/>
                <w:i/>
                <w:iCs/>
              </w:rPr>
            </w:pPr>
            <w:r w:rsidRPr="00D26C52">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spacing w:line="240" w:lineRule="auto"/>
              <w:rPr>
                <w:b/>
                <w:bCs/>
                <w:i/>
                <w:iCs/>
              </w:rPr>
            </w:pPr>
          </w:p>
          <w:p w:rsidR="004608F1" w:rsidRPr="00D26C52" w:rsidRDefault="004608F1" w:rsidP="00930085">
            <w:pPr>
              <w:spacing w:line="240" w:lineRule="auto"/>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lang w:val="ru-RU"/>
              </w:rPr>
            </w:pPr>
            <w:r w:rsidRPr="00D26C52">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lang w:val="ru-RU"/>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CB6679" w:rsidRDefault="004608F1" w:rsidP="00930085">
            <w:pPr>
              <w:rPr>
                <w:i/>
                <w:iCs/>
              </w:rPr>
            </w:pPr>
            <w:r>
              <w:rPr>
                <w:i/>
                <w:iCs/>
              </w:rPr>
              <w:t>Шифра делатности: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lang w:val="ru-RU"/>
              </w:rPr>
            </w:pPr>
            <w:r w:rsidRPr="00D26C52">
              <w:rPr>
                <w:i/>
                <w:iCs/>
                <w:lang w:val="ru-RU"/>
              </w:rPr>
              <w:t>Електронска адреса понуђача (</w:t>
            </w:r>
            <w:r w:rsidRPr="00D26C52">
              <w:rPr>
                <w:i/>
                <w:iCs/>
              </w:rPr>
              <w:t>e</w:t>
            </w:r>
            <w:r w:rsidRPr="00D26C52">
              <w:rPr>
                <w:i/>
                <w:iCs/>
                <w:lang w:val="ru-RU"/>
              </w:rPr>
              <w:t>-</w:t>
            </w:r>
            <w:r w:rsidRPr="00D26C52">
              <w:rPr>
                <w:i/>
                <w:iCs/>
              </w:rPr>
              <w:t>mail</w:t>
            </w:r>
            <w:r w:rsidRPr="00D26C52">
              <w:rPr>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lang w:val="ru-RU"/>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rPr>
            </w:pPr>
            <w:r w:rsidRPr="00D26C52">
              <w:rPr>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p w:rsidR="004608F1" w:rsidRPr="00D26C52" w:rsidRDefault="004608F1" w:rsidP="00930085">
            <w:pPr>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rPr>
            </w:pPr>
            <w:r w:rsidRPr="00D26C52">
              <w:rPr>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rPr>
                <w:b/>
                <w:bCs/>
                <w:i/>
                <w:iCs/>
              </w:rPr>
            </w:pPr>
          </w:p>
          <w:p w:rsidR="004608F1" w:rsidRPr="00D26C52" w:rsidRDefault="004608F1" w:rsidP="00930085">
            <w:pPr>
              <w:rPr>
                <w:b/>
                <w:bCs/>
                <w:i/>
                <w:iCs/>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lang w:val="ru-RU"/>
              </w:rPr>
            </w:pPr>
            <w:r w:rsidRPr="00D26C52">
              <w:rPr>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rPr>
                <w:b/>
                <w:bCs/>
                <w:i/>
                <w:iCs/>
                <w:lang w:val="ru-RU"/>
              </w:rPr>
            </w:pPr>
          </w:p>
          <w:p w:rsidR="004608F1" w:rsidRPr="00D26C52" w:rsidRDefault="004608F1" w:rsidP="00930085">
            <w:pPr>
              <w:rPr>
                <w:b/>
                <w:bCs/>
                <w:i/>
                <w:iCs/>
                <w:lang w:val="ru-RU"/>
              </w:rPr>
            </w:pPr>
          </w:p>
        </w:tc>
      </w:tr>
      <w:tr w:rsidR="004608F1" w:rsidRPr="00D26C52" w:rsidTr="00930085">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4608F1" w:rsidRPr="00D26C52" w:rsidRDefault="004608F1" w:rsidP="00930085">
            <w:pPr>
              <w:rPr>
                <w:b/>
                <w:bCs/>
                <w:i/>
                <w:iCs/>
                <w:lang w:val="ru-RU"/>
              </w:rPr>
            </w:pPr>
            <w:r>
              <w:rPr>
                <w:i/>
                <w:iCs/>
                <w:lang w:val="ru-RU"/>
              </w:rPr>
              <w:t>О</w:t>
            </w:r>
            <w:r w:rsidRPr="00D26C52">
              <w:rPr>
                <w:i/>
                <w:iCs/>
                <w:lang w:val="ru-RU"/>
              </w:rPr>
              <w:t xml:space="preserve">влашћено </w:t>
            </w:r>
            <w:r>
              <w:rPr>
                <w:i/>
                <w:iCs/>
                <w:lang w:val="ru-RU"/>
              </w:rPr>
              <w:t>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608F1" w:rsidRPr="00D26C52" w:rsidRDefault="004608F1" w:rsidP="00930085">
            <w:pPr>
              <w:snapToGrid w:val="0"/>
              <w:ind w:firstLine="708"/>
              <w:rPr>
                <w:b/>
                <w:bCs/>
                <w:i/>
                <w:iCs/>
                <w:lang w:val="ru-RU"/>
              </w:rPr>
            </w:pPr>
          </w:p>
          <w:p w:rsidR="004608F1" w:rsidRPr="00D26C52" w:rsidRDefault="004608F1" w:rsidP="00930085">
            <w:pPr>
              <w:ind w:firstLine="708"/>
              <w:rPr>
                <w:b/>
                <w:bCs/>
                <w:i/>
                <w:iCs/>
                <w:lang w:val="ru-RU"/>
              </w:rPr>
            </w:pPr>
          </w:p>
        </w:tc>
      </w:tr>
    </w:tbl>
    <w:p w:rsidR="004608F1" w:rsidRDefault="004608F1" w:rsidP="004608F1">
      <w:pPr>
        <w:suppressAutoHyphens w:val="0"/>
        <w:autoSpaceDE w:val="0"/>
        <w:autoSpaceDN w:val="0"/>
        <w:adjustRightInd w:val="0"/>
        <w:spacing w:line="240" w:lineRule="auto"/>
        <w:rPr>
          <w:rFonts w:ascii="Calibri" w:eastAsia="Times New Roman" w:hAnsi="Calibri" w:cs="TimesNewRomanPSMT"/>
          <w:color w:val="auto"/>
          <w:kern w:val="0"/>
          <w:sz w:val="20"/>
          <w:szCs w:val="20"/>
          <w:lang w:eastAsia="en-US"/>
        </w:rPr>
      </w:pPr>
    </w:p>
    <w:p w:rsidR="004608F1" w:rsidRPr="00CD56F6" w:rsidRDefault="004608F1" w:rsidP="004608F1">
      <w:pPr>
        <w:suppressAutoHyphens w:val="0"/>
        <w:autoSpaceDE w:val="0"/>
        <w:autoSpaceDN w:val="0"/>
        <w:adjustRightInd w:val="0"/>
        <w:spacing w:line="240" w:lineRule="auto"/>
        <w:rPr>
          <w:rFonts w:ascii="TimesNewRomanPS-BoldMT" w:eastAsia="Times New Roman" w:hAnsi="TimesNewRomanPS-BoldMT" w:cs="TimesNewRomanPS-BoldMT"/>
          <w:b/>
          <w:bCs/>
          <w:color w:val="auto"/>
          <w:kern w:val="0"/>
          <w:lang w:val="sr-Cyrl-CS" w:eastAsia="en-US"/>
        </w:rPr>
      </w:pPr>
      <w:r w:rsidRPr="00786E8E">
        <w:rPr>
          <w:rFonts w:ascii="TimesNewRomanPS-BoldMT" w:eastAsia="Times New Roman" w:hAnsi="TimesNewRomanPS-BoldMT" w:cs="TimesNewRomanPS-BoldMT"/>
          <w:b/>
          <w:bCs/>
          <w:color w:val="auto"/>
          <w:kern w:val="0"/>
          <w:lang w:eastAsia="en-US"/>
        </w:rPr>
        <w:t>И З Ј А В А:</w:t>
      </w:r>
    </w:p>
    <w:p w:rsidR="004608F1" w:rsidRPr="00C87787" w:rsidRDefault="004608F1" w:rsidP="004608F1">
      <w:pPr>
        <w:suppressAutoHyphens w:val="0"/>
        <w:autoSpaceDE w:val="0"/>
        <w:autoSpaceDN w:val="0"/>
        <w:adjustRightInd w:val="0"/>
        <w:spacing w:line="240" w:lineRule="auto"/>
        <w:jc w:val="both"/>
        <w:rPr>
          <w:rFonts w:eastAsia="Times New Roman"/>
          <w:bCs/>
          <w:color w:val="auto"/>
          <w:kern w:val="0"/>
          <w:lang w:val="sr-Cyrl-CS" w:eastAsia="en-US"/>
        </w:rPr>
      </w:pPr>
      <w:r w:rsidRPr="000837C2">
        <w:rPr>
          <w:rFonts w:eastAsia="Times New Roman"/>
          <w:color w:val="auto"/>
          <w:kern w:val="0"/>
          <w:lang w:eastAsia="en-US"/>
        </w:rPr>
        <w:t>Дана _________ 201</w:t>
      </w:r>
      <w:r>
        <w:rPr>
          <w:rFonts w:eastAsia="Times New Roman"/>
          <w:color w:val="auto"/>
          <w:kern w:val="0"/>
          <w:lang w:eastAsia="en-US"/>
        </w:rPr>
        <w:t>9</w:t>
      </w:r>
      <w:r w:rsidRPr="000837C2">
        <w:rPr>
          <w:rFonts w:eastAsia="Times New Roman"/>
          <w:color w:val="auto"/>
          <w:kern w:val="0"/>
          <w:lang w:eastAsia="en-US"/>
        </w:rPr>
        <w:t>.</w:t>
      </w:r>
      <w:r>
        <w:rPr>
          <w:rFonts w:eastAsia="Times New Roman"/>
          <w:color w:val="auto"/>
          <w:kern w:val="0"/>
          <w:lang w:eastAsia="en-US"/>
        </w:rPr>
        <w:t xml:space="preserve"> </w:t>
      </w:r>
      <w:r w:rsidRPr="000837C2">
        <w:rPr>
          <w:rFonts w:eastAsia="Times New Roman"/>
          <w:color w:val="auto"/>
          <w:kern w:val="0"/>
          <w:lang w:eastAsia="en-US"/>
        </w:rPr>
        <w:t xml:space="preserve">године извршио сам на лицу места </w:t>
      </w:r>
      <w:r>
        <w:rPr>
          <w:rFonts w:eastAsia="Times New Roman"/>
          <w:color w:val="auto"/>
          <w:kern w:val="0"/>
          <w:lang w:val="sr-Cyrl-CS" w:eastAsia="en-US"/>
        </w:rPr>
        <w:t>увид</w:t>
      </w:r>
      <w:r>
        <w:rPr>
          <w:rFonts w:eastAsia="Times New Roman"/>
          <w:color w:val="auto"/>
          <w:kern w:val="0"/>
          <w:lang w:eastAsia="en-US"/>
        </w:rPr>
        <w:t xml:space="preserve"> </w:t>
      </w:r>
      <w:r>
        <w:rPr>
          <w:rFonts w:eastAsia="Times New Roman"/>
          <w:color w:val="auto"/>
          <w:kern w:val="0"/>
          <w:lang w:val="sr-Cyrl-CS" w:eastAsia="en-US"/>
        </w:rPr>
        <w:t>хидро-изолације равног крова на стамбеној згради</w:t>
      </w:r>
      <w:r w:rsidRPr="000837C2">
        <w:rPr>
          <w:rFonts w:eastAsia="Times New Roman"/>
          <w:color w:val="auto"/>
          <w:kern w:val="0"/>
          <w:lang w:eastAsia="en-US"/>
        </w:rPr>
        <w:t xml:space="preserve"> </w:t>
      </w:r>
      <w:r>
        <w:rPr>
          <w:rFonts w:eastAsia="Times New Roman"/>
          <w:color w:val="auto"/>
          <w:kern w:val="0"/>
          <w:lang w:val="sr-Cyrl-CS" w:eastAsia="en-US"/>
        </w:rPr>
        <w:t>у ул. Кнеза Лазара бр. 2 у Шапцу</w:t>
      </w:r>
      <w:r w:rsidRPr="000837C2">
        <w:rPr>
          <w:rFonts w:eastAsia="Times New Roman"/>
          <w:color w:val="auto"/>
          <w:kern w:val="0"/>
          <w:lang w:eastAsia="en-US"/>
        </w:rPr>
        <w:t xml:space="preserve"> ради припремања понуде за јавну набавку</w:t>
      </w:r>
      <w:r>
        <w:rPr>
          <w:rFonts w:eastAsia="Times New Roman"/>
          <w:color w:val="auto"/>
          <w:kern w:val="0"/>
          <w:lang w:eastAsia="en-US"/>
        </w:rPr>
        <w:t xml:space="preserve"> </w:t>
      </w:r>
      <w:r w:rsidRPr="00D26C52">
        <w:t>за</w:t>
      </w:r>
      <w:r w:rsidRPr="00D26C52">
        <w:rPr>
          <w:b/>
          <w:bCs/>
        </w:rPr>
        <w:t xml:space="preserve"> </w:t>
      </w:r>
      <w:r>
        <w:rPr>
          <w:b/>
          <w:bCs/>
          <w:lang w:val="sr-Cyrl-CS"/>
        </w:rPr>
        <w:t xml:space="preserve">радове на изради хидро-изолације равног крова на </w:t>
      </w:r>
      <w:r w:rsidRPr="00DB545A">
        <w:rPr>
          <w:b/>
          <w:bCs/>
          <w:lang w:val="sr-Cyrl-CS"/>
        </w:rPr>
        <w:t>стамбено</w:t>
      </w:r>
      <w:r>
        <w:rPr>
          <w:b/>
          <w:bCs/>
          <w:lang w:val="sr-Cyrl-CS"/>
        </w:rPr>
        <w:t>м</w:t>
      </w:r>
      <w:r w:rsidRPr="00DB545A">
        <w:rPr>
          <w:b/>
          <w:bCs/>
          <w:lang w:val="sr-Cyrl-CS"/>
        </w:rPr>
        <w:t xml:space="preserve"> објект</w:t>
      </w:r>
      <w:r>
        <w:rPr>
          <w:b/>
          <w:bCs/>
          <w:lang w:val="sr-Cyrl-CS"/>
        </w:rPr>
        <w:t xml:space="preserve">у </w:t>
      </w:r>
      <w:r w:rsidRPr="00DB545A">
        <w:rPr>
          <w:b/>
          <w:bCs/>
          <w:lang w:val="sr-Cyrl-CS"/>
        </w:rPr>
        <w:t xml:space="preserve">у </w:t>
      </w:r>
      <w:r>
        <w:rPr>
          <w:b/>
          <w:bCs/>
          <w:lang w:val="sr-Cyrl-CS"/>
        </w:rPr>
        <w:t>улици Кнеза Лазара бр. 2</w:t>
      </w:r>
      <w:r w:rsidRPr="00DB545A">
        <w:rPr>
          <w:b/>
          <w:bCs/>
          <w:lang w:val="sr-Cyrl-CS"/>
        </w:rPr>
        <w:t xml:space="preserve"> у Шапцу</w:t>
      </w:r>
      <w:r>
        <w:rPr>
          <w:rFonts w:eastAsia="Times New Roman"/>
          <w:bCs/>
          <w:color w:val="auto"/>
          <w:kern w:val="0"/>
          <w:lang w:eastAsia="en-US"/>
        </w:rPr>
        <w:t>.</w:t>
      </w:r>
      <w:r>
        <w:rPr>
          <w:rFonts w:eastAsia="Times New Roman"/>
          <w:bCs/>
          <w:color w:val="auto"/>
          <w:kern w:val="0"/>
          <w:lang w:val="sr-Cyrl-CS" w:eastAsia="en-US"/>
        </w:rPr>
        <w:t xml:space="preserve"> </w:t>
      </w:r>
      <w:r w:rsidRPr="00DD3A12">
        <w:rPr>
          <w:rFonts w:eastAsia="Times New Roman"/>
          <w:b/>
          <w:bCs/>
          <w:color w:val="auto"/>
          <w:kern w:val="0"/>
          <w:lang w:val="sr-Cyrl-CS" w:eastAsia="en-US"/>
        </w:rPr>
        <w:t xml:space="preserve">Истовремено сам обавештен да приликом </w:t>
      </w:r>
      <w:r>
        <w:rPr>
          <w:rFonts w:eastAsia="Times New Roman"/>
          <w:b/>
          <w:bCs/>
          <w:color w:val="auto"/>
          <w:kern w:val="0"/>
          <w:lang w:val="sr-Cyrl-CS" w:eastAsia="en-US"/>
        </w:rPr>
        <w:t xml:space="preserve">извођења </w:t>
      </w:r>
      <w:r>
        <w:rPr>
          <w:b/>
          <w:bCs/>
          <w:lang w:val="sr-Cyrl-CS"/>
        </w:rPr>
        <w:t xml:space="preserve">радова на изради хидро-изолације равног крова на </w:t>
      </w:r>
      <w:r w:rsidRPr="00DB545A">
        <w:rPr>
          <w:b/>
          <w:bCs/>
          <w:lang w:val="sr-Cyrl-CS"/>
        </w:rPr>
        <w:t>стамбено</w:t>
      </w:r>
      <w:r>
        <w:rPr>
          <w:b/>
          <w:bCs/>
          <w:lang w:val="sr-Cyrl-CS"/>
        </w:rPr>
        <w:t>м</w:t>
      </w:r>
      <w:r w:rsidRPr="00DB545A">
        <w:rPr>
          <w:b/>
          <w:bCs/>
          <w:lang w:val="sr-Cyrl-CS"/>
        </w:rPr>
        <w:t xml:space="preserve"> објект</w:t>
      </w:r>
      <w:r>
        <w:rPr>
          <w:b/>
          <w:bCs/>
          <w:lang w:val="sr-Cyrl-CS"/>
        </w:rPr>
        <w:t xml:space="preserve">у </w:t>
      </w:r>
      <w:r w:rsidRPr="00DB545A">
        <w:rPr>
          <w:b/>
          <w:bCs/>
          <w:lang w:val="sr-Cyrl-CS"/>
        </w:rPr>
        <w:t xml:space="preserve">у </w:t>
      </w:r>
      <w:r>
        <w:rPr>
          <w:b/>
          <w:bCs/>
          <w:lang w:val="sr-Cyrl-CS"/>
        </w:rPr>
        <w:t>улици Кнеза Лазара бр. 2</w:t>
      </w:r>
      <w:r w:rsidRPr="00DB545A">
        <w:rPr>
          <w:b/>
          <w:bCs/>
          <w:lang w:val="sr-Cyrl-CS"/>
        </w:rPr>
        <w:t xml:space="preserve"> у Шапцу</w:t>
      </w:r>
      <w:r w:rsidRPr="00DD3A12">
        <w:rPr>
          <w:rFonts w:eastAsia="Times New Roman"/>
          <w:b/>
          <w:bCs/>
          <w:color w:val="auto"/>
          <w:kern w:val="0"/>
          <w:lang w:val="sr-Cyrl-CS" w:eastAsia="en-US"/>
        </w:rPr>
        <w:t xml:space="preserve"> не могу прећи са једне на другу позицију без благовременог обавештавања надзорног органа и његове сагласности која ће бити констатована у грађевинском дневнику.</w:t>
      </w:r>
      <w:r>
        <w:rPr>
          <w:rFonts w:eastAsia="Times New Roman"/>
          <w:bCs/>
          <w:color w:val="auto"/>
          <w:kern w:val="0"/>
          <w:lang w:val="sr-Cyrl-CS" w:eastAsia="en-US"/>
        </w:rPr>
        <w:t xml:space="preserve"> </w:t>
      </w:r>
    </w:p>
    <w:p w:rsidR="004608F1" w:rsidRDefault="004608F1" w:rsidP="004608F1">
      <w:pPr>
        <w:suppressAutoHyphens w:val="0"/>
        <w:autoSpaceDE w:val="0"/>
        <w:autoSpaceDN w:val="0"/>
        <w:adjustRightInd w:val="0"/>
        <w:spacing w:line="240" w:lineRule="auto"/>
        <w:rPr>
          <w:rFonts w:eastAsia="Times New Roman"/>
          <w:color w:val="auto"/>
          <w:kern w:val="0"/>
          <w:sz w:val="20"/>
          <w:szCs w:val="20"/>
          <w:lang w:eastAsia="en-US"/>
        </w:rPr>
      </w:pPr>
    </w:p>
    <w:p w:rsidR="004608F1" w:rsidRPr="00786E8E" w:rsidRDefault="004608F1" w:rsidP="004608F1">
      <w:pPr>
        <w:suppressAutoHyphens w:val="0"/>
        <w:autoSpaceDE w:val="0"/>
        <w:autoSpaceDN w:val="0"/>
        <w:adjustRightInd w:val="0"/>
        <w:spacing w:line="240" w:lineRule="auto"/>
        <w:rPr>
          <w:rFonts w:eastAsia="Times New Roman"/>
          <w:b/>
          <w:color w:val="auto"/>
          <w:kern w:val="0"/>
          <w:sz w:val="20"/>
          <w:szCs w:val="20"/>
          <w:lang w:eastAsia="en-US"/>
        </w:rPr>
      </w:pPr>
      <w:r w:rsidRPr="00786E8E">
        <w:rPr>
          <w:rFonts w:eastAsia="Times New Roman"/>
          <w:b/>
          <w:color w:val="auto"/>
          <w:kern w:val="0"/>
          <w:sz w:val="20"/>
          <w:szCs w:val="20"/>
          <w:lang w:eastAsia="en-US"/>
        </w:rPr>
        <w:t xml:space="preserve">                         </w:t>
      </w:r>
      <w:r>
        <w:rPr>
          <w:rFonts w:eastAsia="Times New Roman"/>
          <w:b/>
          <w:color w:val="auto"/>
          <w:kern w:val="0"/>
          <w:sz w:val="20"/>
          <w:szCs w:val="20"/>
          <w:lang w:eastAsia="en-US"/>
        </w:rPr>
        <w:t xml:space="preserve">                     </w:t>
      </w:r>
      <w:r w:rsidRPr="00786E8E">
        <w:rPr>
          <w:rFonts w:eastAsia="Times New Roman"/>
          <w:b/>
          <w:color w:val="auto"/>
          <w:kern w:val="0"/>
          <w:sz w:val="20"/>
          <w:szCs w:val="20"/>
          <w:lang w:eastAsia="en-US"/>
        </w:rPr>
        <w:t>ПОНУЂАЧ:</w:t>
      </w:r>
      <w:r>
        <w:rPr>
          <w:rFonts w:eastAsia="Times New Roman"/>
          <w:b/>
          <w:color w:val="auto"/>
          <w:kern w:val="0"/>
          <w:sz w:val="20"/>
          <w:szCs w:val="20"/>
          <w:lang w:eastAsia="en-US"/>
        </w:rPr>
        <w:t xml:space="preserve">                                                                              </w:t>
      </w:r>
    </w:p>
    <w:p w:rsidR="004608F1" w:rsidRPr="00786E8E" w:rsidRDefault="004608F1" w:rsidP="004608F1">
      <w:pPr>
        <w:suppressAutoHyphens w:val="0"/>
        <w:autoSpaceDE w:val="0"/>
        <w:autoSpaceDN w:val="0"/>
        <w:adjustRightInd w:val="0"/>
        <w:spacing w:line="240" w:lineRule="auto"/>
        <w:rPr>
          <w:rFonts w:eastAsia="Times New Roman"/>
          <w:color w:val="auto"/>
          <w:kern w:val="0"/>
          <w:sz w:val="20"/>
          <w:szCs w:val="20"/>
          <w:lang w:eastAsia="en-US"/>
        </w:rPr>
      </w:pPr>
    </w:p>
    <w:p w:rsidR="004608F1" w:rsidRPr="000247E7" w:rsidRDefault="004608F1" w:rsidP="004608F1">
      <w:pPr>
        <w:suppressAutoHyphens w:val="0"/>
        <w:autoSpaceDE w:val="0"/>
        <w:autoSpaceDN w:val="0"/>
        <w:adjustRightInd w:val="0"/>
        <w:spacing w:line="240" w:lineRule="auto"/>
        <w:rPr>
          <w:rFonts w:eastAsia="Times New Roman"/>
          <w:color w:val="auto"/>
          <w:kern w:val="0"/>
          <w:sz w:val="20"/>
          <w:szCs w:val="20"/>
          <w:lang w:val="sr-Cyrl-CS" w:eastAsia="en-US"/>
        </w:rPr>
      </w:pPr>
      <w:r w:rsidRPr="000837C2">
        <w:rPr>
          <w:rFonts w:eastAsia="Times New Roman"/>
          <w:color w:val="auto"/>
          <w:kern w:val="0"/>
          <w:sz w:val="20"/>
          <w:szCs w:val="20"/>
          <w:lang w:eastAsia="en-US"/>
        </w:rPr>
        <w:t>_______________________</w:t>
      </w:r>
      <w:r>
        <w:rPr>
          <w:rFonts w:eastAsia="Times New Roman"/>
          <w:color w:val="auto"/>
          <w:kern w:val="0"/>
          <w:sz w:val="20"/>
          <w:szCs w:val="20"/>
          <w:lang w:eastAsia="en-US"/>
        </w:rPr>
        <w:t>_______________________________</w:t>
      </w:r>
      <w:r>
        <w:rPr>
          <w:rFonts w:eastAsia="Times New Roman"/>
          <w:color w:val="auto"/>
          <w:kern w:val="0"/>
          <w:sz w:val="20"/>
          <w:szCs w:val="20"/>
          <w:lang w:val="sr-Cyrl-CS" w:eastAsia="en-US"/>
        </w:rPr>
        <w:t>___</w:t>
      </w:r>
      <w:r>
        <w:rPr>
          <w:rFonts w:eastAsia="Times New Roman"/>
          <w:color w:val="auto"/>
          <w:kern w:val="0"/>
          <w:sz w:val="20"/>
          <w:szCs w:val="20"/>
          <w:lang w:eastAsia="en-US"/>
        </w:rPr>
        <w:t xml:space="preserve">  </w:t>
      </w:r>
      <w:r>
        <w:rPr>
          <w:rFonts w:eastAsia="Times New Roman"/>
          <w:color w:val="auto"/>
          <w:kern w:val="0"/>
          <w:sz w:val="20"/>
          <w:szCs w:val="20"/>
          <w:lang w:val="sr-Cyrl-CS" w:eastAsia="en-US"/>
        </w:rPr>
        <w:t>М.П.</w:t>
      </w:r>
    </w:p>
    <w:p w:rsidR="004608F1" w:rsidRPr="000837C2" w:rsidRDefault="004608F1" w:rsidP="004608F1">
      <w:pPr>
        <w:suppressAutoHyphens w:val="0"/>
        <w:autoSpaceDE w:val="0"/>
        <w:autoSpaceDN w:val="0"/>
        <w:adjustRightInd w:val="0"/>
        <w:spacing w:line="240" w:lineRule="auto"/>
        <w:rPr>
          <w:rFonts w:eastAsia="Times New Roman"/>
          <w:color w:val="auto"/>
          <w:kern w:val="0"/>
          <w:sz w:val="20"/>
          <w:szCs w:val="20"/>
          <w:lang w:eastAsia="en-US"/>
        </w:rPr>
      </w:pPr>
      <w:r>
        <w:rPr>
          <w:rFonts w:eastAsia="Times New Roman"/>
          <w:color w:val="auto"/>
          <w:kern w:val="0"/>
          <w:sz w:val="20"/>
          <w:szCs w:val="20"/>
          <w:lang w:val="sr-Cyrl-CS" w:eastAsia="en-US"/>
        </w:rPr>
        <w:t xml:space="preserve">                                 </w:t>
      </w:r>
      <w:r w:rsidRPr="000837C2">
        <w:rPr>
          <w:rFonts w:eastAsia="Times New Roman"/>
          <w:color w:val="auto"/>
          <w:kern w:val="0"/>
          <w:sz w:val="20"/>
          <w:szCs w:val="20"/>
          <w:lang w:eastAsia="en-US"/>
        </w:rPr>
        <w:t>(потпис овлашћеног лица)</w:t>
      </w:r>
    </w:p>
    <w:p w:rsidR="004608F1" w:rsidRDefault="004608F1" w:rsidP="004608F1">
      <w:pPr>
        <w:suppressAutoHyphens w:val="0"/>
        <w:autoSpaceDE w:val="0"/>
        <w:autoSpaceDN w:val="0"/>
        <w:adjustRightInd w:val="0"/>
        <w:spacing w:line="240" w:lineRule="auto"/>
        <w:rPr>
          <w:rFonts w:eastAsia="Times New Roman"/>
          <w:b/>
          <w:bCs/>
          <w:color w:val="auto"/>
          <w:kern w:val="0"/>
          <w:sz w:val="20"/>
          <w:szCs w:val="20"/>
          <w:lang w:eastAsia="en-US"/>
        </w:rPr>
      </w:pPr>
      <w:r>
        <w:rPr>
          <w:rFonts w:eastAsia="Times New Roman"/>
          <w:b/>
          <w:bCs/>
          <w:color w:val="auto"/>
          <w:kern w:val="0"/>
          <w:sz w:val="20"/>
          <w:szCs w:val="20"/>
          <w:lang w:eastAsia="en-US"/>
        </w:rPr>
        <w:t xml:space="preserve">                     </w:t>
      </w:r>
    </w:p>
    <w:p w:rsidR="004608F1" w:rsidRDefault="004608F1" w:rsidP="004608F1">
      <w:pPr>
        <w:suppressAutoHyphens w:val="0"/>
        <w:autoSpaceDE w:val="0"/>
        <w:autoSpaceDN w:val="0"/>
        <w:adjustRightInd w:val="0"/>
        <w:spacing w:line="240" w:lineRule="auto"/>
        <w:rPr>
          <w:rFonts w:eastAsia="Times New Roman"/>
          <w:b/>
          <w:bCs/>
          <w:color w:val="auto"/>
          <w:kern w:val="0"/>
          <w:sz w:val="20"/>
          <w:szCs w:val="20"/>
          <w:lang w:eastAsia="en-US"/>
        </w:rPr>
      </w:pPr>
      <w:r>
        <w:rPr>
          <w:rFonts w:eastAsia="Times New Roman"/>
          <w:b/>
          <w:bCs/>
          <w:color w:val="auto"/>
          <w:kern w:val="0"/>
          <w:sz w:val="20"/>
          <w:szCs w:val="20"/>
          <w:lang w:eastAsia="en-US"/>
        </w:rPr>
        <w:t xml:space="preserve">                                          </w:t>
      </w:r>
      <w:r w:rsidRPr="000837C2">
        <w:rPr>
          <w:rFonts w:eastAsia="Times New Roman"/>
          <w:b/>
          <w:bCs/>
          <w:color w:val="auto"/>
          <w:kern w:val="0"/>
          <w:sz w:val="20"/>
          <w:szCs w:val="20"/>
          <w:lang w:eastAsia="en-US"/>
        </w:rPr>
        <w:t>ПОТРВЂУЈЕМ:</w:t>
      </w:r>
    </w:p>
    <w:p w:rsidR="004608F1" w:rsidRPr="00786E8E" w:rsidRDefault="004608F1" w:rsidP="004608F1">
      <w:pPr>
        <w:suppressAutoHyphens w:val="0"/>
        <w:autoSpaceDE w:val="0"/>
        <w:autoSpaceDN w:val="0"/>
        <w:adjustRightInd w:val="0"/>
        <w:spacing w:line="240" w:lineRule="auto"/>
        <w:rPr>
          <w:rFonts w:eastAsia="Times New Roman"/>
          <w:b/>
          <w:bCs/>
          <w:color w:val="auto"/>
          <w:kern w:val="0"/>
          <w:sz w:val="20"/>
          <w:szCs w:val="20"/>
          <w:lang w:eastAsia="en-US"/>
        </w:rPr>
      </w:pPr>
    </w:p>
    <w:p w:rsidR="004608F1" w:rsidRDefault="004608F1" w:rsidP="004608F1">
      <w:pPr>
        <w:suppressAutoHyphens w:val="0"/>
        <w:autoSpaceDE w:val="0"/>
        <w:autoSpaceDN w:val="0"/>
        <w:adjustRightInd w:val="0"/>
        <w:spacing w:line="240" w:lineRule="auto"/>
        <w:rPr>
          <w:rFonts w:eastAsia="Times New Roman"/>
          <w:color w:val="auto"/>
          <w:kern w:val="0"/>
          <w:sz w:val="20"/>
          <w:szCs w:val="20"/>
          <w:lang w:eastAsia="en-US"/>
        </w:rPr>
      </w:pPr>
      <w:r w:rsidRPr="000837C2">
        <w:rPr>
          <w:rFonts w:eastAsia="Times New Roman"/>
          <w:color w:val="auto"/>
          <w:kern w:val="0"/>
          <w:sz w:val="20"/>
          <w:szCs w:val="20"/>
          <w:lang w:eastAsia="en-US"/>
        </w:rPr>
        <w:t>Овлашћено лице Наручиоца __________________</w:t>
      </w:r>
      <w:r>
        <w:rPr>
          <w:rFonts w:eastAsia="Times New Roman"/>
          <w:color w:val="auto"/>
          <w:kern w:val="0"/>
          <w:sz w:val="20"/>
          <w:szCs w:val="20"/>
          <w:lang w:eastAsia="en-US"/>
        </w:rPr>
        <w:t>_______________</w:t>
      </w:r>
    </w:p>
    <w:p w:rsidR="004608F1" w:rsidRPr="00786E8E" w:rsidRDefault="004608F1" w:rsidP="004608F1">
      <w:pPr>
        <w:suppressAutoHyphens w:val="0"/>
        <w:autoSpaceDE w:val="0"/>
        <w:autoSpaceDN w:val="0"/>
        <w:adjustRightInd w:val="0"/>
        <w:spacing w:line="240" w:lineRule="auto"/>
        <w:rPr>
          <w:rFonts w:eastAsia="Times New Roman"/>
          <w:color w:val="auto"/>
          <w:kern w:val="0"/>
          <w:sz w:val="20"/>
          <w:szCs w:val="20"/>
          <w:lang w:eastAsia="en-US"/>
        </w:rPr>
      </w:pPr>
    </w:p>
    <w:p w:rsidR="004608F1" w:rsidRPr="000247E7" w:rsidRDefault="004608F1" w:rsidP="004608F1">
      <w:pPr>
        <w:suppressAutoHyphens w:val="0"/>
        <w:autoSpaceDE w:val="0"/>
        <w:autoSpaceDN w:val="0"/>
        <w:adjustRightInd w:val="0"/>
        <w:spacing w:line="240" w:lineRule="auto"/>
        <w:rPr>
          <w:rFonts w:eastAsia="Times New Roman"/>
          <w:color w:val="auto"/>
          <w:kern w:val="0"/>
          <w:sz w:val="20"/>
          <w:szCs w:val="20"/>
          <w:lang w:val="sr-Cyrl-CS" w:eastAsia="en-US"/>
        </w:rPr>
      </w:pPr>
      <w:r w:rsidRPr="000837C2">
        <w:rPr>
          <w:rFonts w:eastAsia="Times New Roman"/>
          <w:color w:val="auto"/>
          <w:kern w:val="0"/>
          <w:sz w:val="20"/>
          <w:szCs w:val="20"/>
          <w:lang w:eastAsia="en-US"/>
        </w:rPr>
        <w:t>__________________________________________</w:t>
      </w:r>
      <w:r>
        <w:rPr>
          <w:rFonts w:eastAsia="Times New Roman"/>
          <w:color w:val="auto"/>
          <w:kern w:val="0"/>
          <w:sz w:val="20"/>
          <w:szCs w:val="20"/>
          <w:lang w:eastAsia="en-US"/>
        </w:rPr>
        <w:t>________________</w:t>
      </w:r>
      <w:r>
        <w:rPr>
          <w:rFonts w:eastAsia="Times New Roman"/>
          <w:color w:val="auto"/>
          <w:kern w:val="0"/>
          <w:sz w:val="20"/>
          <w:szCs w:val="20"/>
          <w:lang w:val="sr-Cyrl-CS" w:eastAsia="en-US"/>
        </w:rPr>
        <w:t xml:space="preserve"> М.П.</w:t>
      </w:r>
    </w:p>
    <w:p w:rsidR="004608F1" w:rsidRPr="00CD56F6" w:rsidRDefault="004608F1" w:rsidP="004608F1">
      <w:pPr>
        <w:pStyle w:val="BodyText"/>
        <w:rPr>
          <w:lang w:val="sr-Latn-CS"/>
        </w:rPr>
      </w:pPr>
      <w:r>
        <w:rPr>
          <w:rFonts w:eastAsia="Times New Roman"/>
          <w:color w:val="auto"/>
          <w:kern w:val="0"/>
          <w:sz w:val="20"/>
          <w:szCs w:val="20"/>
          <w:lang w:eastAsia="en-US"/>
        </w:rPr>
        <w:t xml:space="preserve">                                             </w:t>
      </w:r>
      <w:r w:rsidRPr="000837C2">
        <w:rPr>
          <w:rFonts w:eastAsia="Times New Roman"/>
          <w:color w:val="auto"/>
          <w:kern w:val="0"/>
          <w:sz w:val="20"/>
          <w:szCs w:val="20"/>
          <w:lang w:eastAsia="en-US"/>
        </w:rPr>
        <w:t>(потпис)</w:t>
      </w:r>
    </w:p>
    <w:sectPr w:rsidR="004608F1" w:rsidRPr="00CD56F6" w:rsidSect="006A779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189" w:rsidRDefault="001C5189">
      <w:pPr>
        <w:spacing w:line="240" w:lineRule="auto"/>
      </w:pPr>
      <w:r>
        <w:separator/>
      </w:r>
    </w:p>
  </w:endnote>
  <w:endnote w:type="continuationSeparator" w:id="1">
    <w:p w:rsidR="001C5189" w:rsidRDefault="001C51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34">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00000000"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3E3863">
      <w:tc>
        <w:tcPr>
          <w:tcW w:w="8208" w:type="dxa"/>
          <w:tcBorders>
            <w:top w:val="single" w:sz="8" w:space="0" w:color="808080"/>
          </w:tcBorders>
          <w:shd w:val="clear" w:color="auto" w:fill="auto"/>
        </w:tcPr>
        <w:p w:rsidR="003E3863" w:rsidRPr="003E3863" w:rsidRDefault="003E3863" w:rsidP="003E3863">
          <w:pPr>
            <w:pStyle w:val="Footer"/>
            <w:snapToGrid w:val="0"/>
            <w:rPr>
              <w:b/>
              <w:bCs/>
              <w:color w:val="4F81BD"/>
              <w:sz w:val="22"/>
              <w:szCs w:val="22"/>
              <w:lang w:val="sr-Latn-CS"/>
            </w:rPr>
          </w:pPr>
          <w:r w:rsidRPr="00E35401">
            <w:rPr>
              <w:b/>
              <w:bCs/>
              <w:color w:val="4F81BD"/>
              <w:sz w:val="22"/>
              <w:szCs w:val="22"/>
            </w:rPr>
            <w:t>Конкурсна документација за јавну набавку мале вредности</w:t>
          </w:r>
          <w:r>
            <w:rPr>
              <w:b/>
              <w:bCs/>
              <w:color w:val="4F81BD"/>
              <w:sz w:val="22"/>
              <w:szCs w:val="22"/>
              <w:lang w:val="sr-Cyrl-CS"/>
            </w:rPr>
            <w:t xml:space="preserve"> </w:t>
          </w:r>
          <w:r w:rsidRPr="00E35401">
            <w:rPr>
              <w:b/>
              <w:bCs/>
              <w:color w:val="4F81BD"/>
              <w:sz w:val="22"/>
              <w:szCs w:val="22"/>
            </w:rPr>
            <w:t xml:space="preserve"> ЈНМВ бр.</w:t>
          </w:r>
          <w:r w:rsidRPr="00E35401">
            <w:rPr>
              <w:b/>
              <w:bCs/>
              <w:color w:val="4F81BD"/>
              <w:sz w:val="22"/>
              <w:szCs w:val="22"/>
              <w:lang w:val="sr-Cyrl-CS"/>
            </w:rPr>
            <w:t xml:space="preserve"> </w:t>
          </w:r>
          <w:r>
            <w:rPr>
              <w:b/>
              <w:bCs/>
              <w:color w:val="4F81BD"/>
              <w:sz w:val="22"/>
              <w:szCs w:val="22"/>
              <w:lang w:val="sr-Latn-CS"/>
            </w:rPr>
            <w:t>7</w:t>
          </w:r>
          <w:r>
            <w:rPr>
              <w:b/>
              <w:bCs/>
              <w:color w:val="4F81BD"/>
              <w:sz w:val="22"/>
              <w:szCs w:val="22"/>
              <w:lang w:val="sr-Cyrl-CS"/>
            </w:rPr>
            <w:t>/201</w:t>
          </w:r>
          <w:r>
            <w:rPr>
              <w:b/>
              <w:bCs/>
              <w:color w:val="4F81BD"/>
              <w:sz w:val="22"/>
              <w:szCs w:val="22"/>
              <w:lang w:val="sr-Latn-CS"/>
            </w:rPr>
            <w:t>9</w:t>
          </w:r>
        </w:p>
      </w:tc>
      <w:tc>
        <w:tcPr>
          <w:tcW w:w="1034" w:type="dxa"/>
          <w:tcBorders>
            <w:top w:val="single" w:sz="8" w:space="0" w:color="808080"/>
            <w:left w:val="single" w:sz="8" w:space="0" w:color="808080"/>
          </w:tcBorders>
          <w:shd w:val="clear" w:color="auto" w:fill="auto"/>
        </w:tcPr>
        <w:p w:rsidR="003E3863" w:rsidRPr="00E35401" w:rsidRDefault="003E3863">
          <w:pPr>
            <w:pStyle w:val="Footer"/>
            <w:snapToGrid w:val="0"/>
            <w:rPr>
              <w:color w:val="1F497D"/>
              <w:sz w:val="22"/>
              <w:szCs w:val="22"/>
            </w:rPr>
          </w:pPr>
          <w:r w:rsidRPr="00E35401">
            <w:rPr>
              <w:b/>
              <w:bCs/>
              <w:color w:val="4F81BD"/>
              <w:sz w:val="22"/>
              <w:szCs w:val="22"/>
            </w:rPr>
            <w:t xml:space="preserve"> </w:t>
          </w:r>
          <w:r w:rsidRPr="00E35401">
            <w:rPr>
              <w:b/>
              <w:bCs/>
              <w:color w:val="4F81BD"/>
              <w:sz w:val="22"/>
              <w:szCs w:val="22"/>
            </w:rPr>
            <w:fldChar w:fldCharType="begin"/>
          </w:r>
          <w:r w:rsidRPr="00E35401">
            <w:rPr>
              <w:b/>
              <w:bCs/>
              <w:color w:val="4F81BD"/>
              <w:sz w:val="22"/>
              <w:szCs w:val="22"/>
            </w:rPr>
            <w:instrText xml:space="preserve"> PAGE </w:instrText>
          </w:r>
          <w:r w:rsidRPr="00E35401">
            <w:rPr>
              <w:b/>
              <w:bCs/>
              <w:color w:val="4F81BD"/>
              <w:sz w:val="22"/>
              <w:szCs w:val="22"/>
            </w:rPr>
            <w:fldChar w:fldCharType="separate"/>
          </w:r>
          <w:r w:rsidR="00DA383A">
            <w:rPr>
              <w:b/>
              <w:bCs/>
              <w:noProof/>
              <w:color w:val="4F81BD"/>
              <w:sz w:val="22"/>
              <w:szCs w:val="22"/>
            </w:rPr>
            <w:t>2</w:t>
          </w:r>
          <w:r w:rsidRPr="00E35401">
            <w:rPr>
              <w:b/>
              <w:bCs/>
              <w:color w:val="4F81BD"/>
              <w:sz w:val="22"/>
              <w:szCs w:val="22"/>
            </w:rPr>
            <w:fldChar w:fldCharType="end"/>
          </w:r>
          <w:r w:rsidRPr="00E35401">
            <w:rPr>
              <w:color w:val="4F81BD"/>
              <w:sz w:val="22"/>
              <w:szCs w:val="22"/>
            </w:rPr>
            <w:t xml:space="preserve">/ </w:t>
          </w:r>
          <w:r w:rsidRPr="00E35401">
            <w:rPr>
              <w:b/>
              <w:bCs/>
              <w:color w:val="4F81BD"/>
              <w:sz w:val="22"/>
              <w:szCs w:val="22"/>
            </w:rPr>
            <w:fldChar w:fldCharType="begin"/>
          </w:r>
          <w:r w:rsidRPr="00E35401">
            <w:rPr>
              <w:b/>
              <w:bCs/>
              <w:color w:val="4F81BD"/>
              <w:sz w:val="22"/>
              <w:szCs w:val="22"/>
            </w:rPr>
            <w:instrText xml:space="preserve"> NUMPAGES \*Arabic </w:instrText>
          </w:r>
          <w:r w:rsidRPr="00E35401">
            <w:rPr>
              <w:b/>
              <w:bCs/>
              <w:color w:val="4F81BD"/>
              <w:sz w:val="22"/>
              <w:szCs w:val="22"/>
            </w:rPr>
            <w:fldChar w:fldCharType="separate"/>
          </w:r>
          <w:r w:rsidR="00DA383A">
            <w:rPr>
              <w:b/>
              <w:bCs/>
              <w:noProof/>
              <w:color w:val="4F81BD"/>
              <w:sz w:val="22"/>
              <w:szCs w:val="22"/>
            </w:rPr>
            <w:t>33</w:t>
          </w:r>
          <w:r w:rsidRPr="00E35401">
            <w:rPr>
              <w:b/>
              <w:bCs/>
              <w:color w:val="4F81BD"/>
              <w:sz w:val="22"/>
              <w:szCs w:val="22"/>
            </w:rPr>
            <w:fldChar w:fldCharType="end"/>
          </w:r>
        </w:p>
      </w:tc>
    </w:tr>
  </w:tbl>
  <w:p w:rsidR="003E3863" w:rsidRDefault="003E3863">
    <w:pPr>
      <w:pStyle w:val="Footer"/>
      <w:jc w:val="right"/>
      <w:rPr>
        <w:color w:val="1F497D"/>
      </w:rPr>
    </w:pPr>
    <w:r>
      <w:rPr>
        <w:color w:val="1F497D"/>
      </w:rPr>
      <w:t xml:space="preserve"> </w:t>
    </w:r>
  </w:p>
  <w:p w:rsidR="003E3863" w:rsidRDefault="003E3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189" w:rsidRDefault="001C5189">
      <w:pPr>
        <w:spacing w:line="240" w:lineRule="auto"/>
      </w:pPr>
      <w:r>
        <w:separator/>
      </w:r>
    </w:p>
  </w:footnote>
  <w:footnote w:type="continuationSeparator" w:id="1">
    <w:p w:rsidR="001C5189" w:rsidRDefault="001C51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BCC12AE"/>
    <w:name w:val="WW8Num2"/>
    <w:lvl w:ilvl="0">
      <w:start w:val="1"/>
      <w:numFmt w:val="decimal"/>
      <w:lvlText w:val="%1."/>
      <w:lvlJc w:val="left"/>
      <w:pPr>
        <w:tabs>
          <w:tab w:val="num" w:pos="630"/>
        </w:tabs>
        <w:ind w:left="1350" w:hanging="360"/>
      </w:pPr>
      <w:rPr>
        <w:rFonts w:ascii="Symbol" w:hAnsi="Symbol" w:cs="Symbol"/>
        <w:b/>
      </w:rPr>
    </w:lvl>
    <w:lvl w:ilvl="1">
      <w:start w:val="1"/>
      <w:numFmt w:val="decimal"/>
      <w:lvlText w:val="%1.%2."/>
      <w:lvlJc w:val="left"/>
      <w:pPr>
        <w:tabs>
          <w:tab w:val="num" w:pos="0"/>
        </w:tabs>
        <w:ind w:left="1350" w:hanging="720"/>
      </w:pPr>
      <w:rPr>
        <w:rFonts w:ascii="Times New Roman" w:hAnsi="Times New Roman" w:cs="Times New Roman" w:hint="defaul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C07CCDEC"/>
    <w:name w:val="WW8Num7"/>
    <w:lvl w:ilvl="0">
      <w:start w:val="1"/>
      <w:numFmt w:val="decimal"/>
      <w:lvlText w:val="%1)"/>
      <w:lvlJc w:val="left"/>
      <w:pPr>
        <w:tabs>
          <w:tab w:val="num" w:pos="0"/>
        </w:tabs>
        <w:ind w:left="1440" w:hanging="360"/>
      </w:pPr>
      <w:rPr>
        <w:b/>
        <w:i w:val="0"/>
        <w:color w:val="00000A"/>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8D76C93"/>
    <w:multiLevelType w:val="hybridMultilevel"/>
    <w:tmpl w:val="0B4C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74B70"/>
    <w:multiLevelType w:val="hybridMultilevel"/>
    <w:tmpl w:val="A3C2C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ED132B2"/>
    <w:multiLevelType w:val="hybridMultilevel"/>
    <w:tmpl w:val="796EE35C"/>
    <w:lvl w:ilvl="0" w:tplc="D6B2043A">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350A0301"/>
    <w:multiLevelType w:val="multilevel"/>
    <w:tmpl w:val="D354B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E392F"/>
    <w:multiLevelType w:val="hybridMultilevel"/>
    <w:tmpl w:val="F5881562"/>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3351B"/>
    <w:multiLevelType w:val="hybridMultilevel"/>
    <w:tmpl w:val="31E6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C0A69"/>
    <w:multiLevelType w:val="hybridMultilevel"/>
    <w:tmpl w:val="3F16B592"/>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E2713"/>
    <w:multiLevelType w:val="hybridMultilevel"/>
    <w:tmpl w:val="04D6BF16"/>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A46C3"/>
    <w:multiLevelType w:val="hybridMultilevel"/>
    <w:tmpl w:val="5CAEE962"/>
    <w:lvl w:ilvl="0" w:tplc="9EE425C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nsid w:val="711D252F"/>
    <w:multiLevelType w:val="hybridMultilevel"/>
    <w:tmpl w:val="480C6872"/>
    <w:lvl w:ilvl="0" w:tplc="C248F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146447"/>
    <w:multiLevelType w:val="hybridMultilevel"/>
    <w:tmpl w:val="A73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262A1"/>
    <w:multiLevelType w:val="hybridMultilevel"/>
    <w:tmpl w:val="E6B0A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D36E73"/>
    <w:multiLevelType w:val="hybridMultilevel"/>
    <w:tmpl w:val="03A8BCF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4"/>
  </w:num>
  <w:num w:numId="9">
    <w:abstractNumId w:val="13"/>
  </w:num>
  <w:num w:numId="10">
    <w:abstractNumId w:val="11"/>
  </w:num>
  <w:num w:numId="11">
    <w:abstractNumId w:val="6"/>
  </w:num>
  <w:num w:numId="12">
    <w:abstractNumId w:val="18"/>
  </w:num>
  <w:num w:numId="13">
    <w:abstractNumId w:val="16"/>
  </w:num>
  <w:num w:numId="14">
    <w:abstractNumId w:val="7"/>
  </w:num>
  <w:num w:numId="15">
    <w:abstractNumId w:val="9"/>
  </w:num>
  <w:num w:numId="16">
    <w:abstractNumId w:val="19"/>
  </w:num>
  <w:num w:numId="17">
    <w:abstractNumId w:val="12"/>
  </w:num>
  <w:num w:numId="18">
    <w:abstractNumId w:val="17"/>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C7F26"/>
    <w:rsid w:val="000005D7"/>
    <w:rsid w:val="0000130A"/>
    <w:rsid w:val="00003EB5"/>
    <w:rsid w:val="00004414"/>
    <w:rsid w:val="00005FE0"/>
    <w:rsid w:val="000127E4"/>
    <w:rsid w:val="000128C4"/>
    <w:rsid w:val="00013A1F"/>
    <w:rsid w:val="00014E1A"/>
    <w:rsid w:val="00020B1D"/>
    <w:rsid w:val="000218F2"/>
    <w:rsid w:val="00023F08"/>
    <w:rsid w:val="00024101"/>
    <w:rsid w:val="0002461C"/>
    <w:rsid w:val="00024BEA"/>
    <w:rsid w:val="00025399"/>
    <w:rsid w:val="00025A11"/>
    <w:rsid w:val="00032132"/>
    <w:rsid w:val="000327F3"/>
    <w:rsid w:val="00035196"/>
    <w:rsid w:val="00035355"/>
    <w:rsid w:val="000359FC"/>
    <w:rsid w:val="000409F4"/>
    <w:rsid w:val="00041808"/>
    <w:rsid w:val="00042BB2"/>
    <w:rsid w:val="00043701"/>
    <w:rsid w:val="000439A7"/>
    <w:rsid w:val="0004525E"/>
    <w:rsid w:val="00060618"/>
    <w:rsid w:val="00060D0A"/>
    <w:rsid w:val="00062796"/>
    <w:rsid w:val="00064CA6"/>
    <w:rsid w:val="0006746D"/>
    <w:rsid w:val="00070BBC"/>
    <w:rsid w:val="00071B18"/>
    <w:rsid w:val="00071CFB"/>
    <w:rsid w:val="00073B78"/>
    <w:rsid w:val="00076E59"/>
    <w:rsid w:val="000803EF"/>
    <w:rsid w:val="00080B8E"/>
    <w:rsid w:val="00085640"/>
    <w:rsid w:val="000857C5"/>
    <w:rsid w:val="00087D4B"/>
    <w:rsid w:val="00090E3A"/>
    <w:rsid w:val="00093860"/>
    <w:rsid w:val="000A3FCC"/>
    <w:rsid w:val="000B0C11"/>
    <w:rsid w:val="000B1A2E"/>
    <w:rsid w:val="000B474D"/>
    <w:rsid w:val="000B4C87"/>
    <w:rsid w:val="000B6F2C"/>
    <w:rsid w:val="000B75E2"/>
    <w:rsid w:val="000C3CAC"/>
    <w:rsid w:val="000C604B"/>
    <w:rsid w:val="000D3F34"/>
    <w:rsid w:val="000D4977"/>
    <w:rsid w:val="000E07AA"/>
    <w:rsid w:val="000E0D9C"/>
    <w:rsid w:val="000E0E95"/>
    <w:rsid w:val="000E1032"/>
    <w:rsid w:val="000E2664"/>
    <w:rsid w:val="000E4D65"/>
    <w:rsid w:val="000E79F9"/>
    <w:rsid w:val="000F0603"/>
    <w:rsid w:val="000F0A9A"/>
    <w:rsid w:val="000F3DF2"/>
    <w:rsid w:val="000F4469"/>
    <w:rsid w:val="000F4973"/>
    <w:rsid w:val="00106409"/>
    <w:rsid w:val="00107657"/>
    <w:rsid w:val="00111414"/>
    <w:rsid w:val="00116281"/>
    <w:rsid w:val="00120095"/>
    <w:rsid w:val="00120589"/>
    <w:rsid w:val="00120A4F"/>
    <w:rsid w:val="00121D3F"/>
    <w:rsid w:val="00124066"/>
    <w:rsid w:val="001400C3"/>
    <w:rsid w:val="00144CA2"/>
    <w:rsid w:val="00152027"/>
    <w:rsid w:val="00157FC7"/>
    <w:rsid w:val="00160BC4"/>
    <w:rsid w:val="00161267"/>
    <w:rsid w:val="001709A4"/>
    <w:rsid w:val="00172950"/>
    <w:rsid w:val="00183346"/>
    <w:rsid w:val="00184BCE"/>
    <w:rsid w:val="00187024"/>
    <w:rsid w:val="00190598"/>
    <w:rsid w:val="00191344"/>
    <w:rsid w:val="001938E1"/>
    <w:rsid w:val="00194A14"/>
    <w:rsid w:val="00197511"/>
    <w:rsid w:val="001A1F14"/>
    <w:rsid w:val="001A6758"/>
    <w:rsid w:val="001B266A"/>
    <w:rsid w:val="001C0297"/>
    <w:rsid w:val="001C1756"/>
    <w:rsid w:val="001C2AA7"/>
    <w:rsid w:val="001C480F"/>
    <w:rsid w:val="001C5189"/>
    <w:rsid w:val="001C664A"/>
    <w:rsid w:val="001D2051"/>
    <w:rsid w:val="001D6D8D"/>
    <w:rsid w:val="001E0CA8"/>
    <w:rsid w:val="001E2E51"/>
    <w:rsid w:val="001E393C"/>
    <w:rsid w:val="001F19E6"/>
    <w:rsid w:val="001F34FE"/>
    <w:rsid w:val="00201C82"/>
    <w:rsid w:val="00202AA3"/>
    <w:rsid w:val="002032FD"/>
    <w:rsid w:val="00204156"/>
    <w:rsid w:val="00205181"/>
    <w:rsid w:val="00205604"/>
    <w:rsid w:val="00206804"/>
    <w:rsid w:val="002138CF"/>
    <w:rsid w:val="00213DC6"/>
    <w:rsid w:val="00215787"/>
    <w:rsid w:val="00224763"/>
    <w:rsid w:val="002324FB"/>
    <w:rsid w:val="0023592E"/>
    <w:rsid w:val="002469E1"/>
    <w:rsid w:val="00246EAE"/>
    <w:rsid w:val="0025412E"/>
    <w:rsid w:val="0025794E"/>
    <w:rsid w:val="00264474"/>
    <w:rsid w:val="00264A1F"/>
    <w:rsid w:val="00267216"/>
    <w:rsid w:val="00270C49"/>
    <w:rsid w:val="00272C59"/>
    <w:rsid w:val="00273040"/>
    <w:rsid w:val="00275401"/>
    <w:rsid w:val="002813B2"/>
    <w:rsid w:val="00281A4B"/>
    <w:rsid w:val="00281BA2"/>
    <w:rsid w:val="002854FE"/>
    <w:rsid w:val="00294C7A"/>
    <w:rsid w:val="00295235"/>
    <w:rsid w:val="00295850"/>
    <w:rsid w:val="00297A91"/>
    <w:rsid w:val="002A06FB"/>
    <w:rsid w:val="002B1572"/>
    <w:rsid w:val="002B2FFD"/>
    <w:rsid w:val="002B5278"/>
    <w:rsid w:val="002C203E"/>
    <w:rsid w:val="002C606E"/>
    <w:rsid w:val="002D19DD"/>
    <w:rsid w:val="002D1BD3"/>
    <w:rsid w:val="002D5D11"/>
    <w:rsid w:val="002D673A"/>
    <w:rsid w:val="002E1E35"/>
    <w:rsid w:val="002E2722"/>
    <w:rsid w:val="002E5EA9"/>
    <w:rsid w:val="002E749C"/>
    <w:rsid w:val="002E75AB"/>
    <w:rsid w:val="002F1A22"/>
    <w:rsid w:val="002F32ED"/>
    <w:rsid w:val="002F6C36"/>
    <w:rsid w:val="00301264"/>
    <w:rsid w:val="00302EB1"/>
    <w:rsid w:val="003070B2"/>
    <w:rsid w:val="00312734"/>
    <w:rsid w:val="003137E9"/>
    <w:rsid w:val="00316B59"/>
    <w:rsid w:val="00320F93"/>
    <w:rsid w:val="00321764"/>
    <w:rsid w:val="00331883"/>
    <w:rsid w:val="0033251C"/>
    <w:rsid w:val="003339F5"/>
    <w:rsid w:val="0033473A"/>
    <w:rsid w:val="00334785"/>
    <w:rsid w:val="00356F72"/>
    <w:rsid w:val="00357873"/>
    <w:rsid w:val="00366420"/>
    <w:rsid w:val="00367E9F"/>
    <w:rsid w:val="003716BD"/>
    <w:rsid w:val="00371794"/>
    <w:rsid w:val="00371B80"/>
    <w:rsid w:val="00374C50"/>
    <w:rsid w:val="0037742A"/>
    <w:rsid w:val="00380988"/>
    <w:rsid w:val="003821E6"/>
    <w:rsid w:val="003845B4"/>
    <w:rsid w:val="003854C4"/>
    <w:rsid w:val="0039055B"/>
    <w:rsid w:val="00391222"/>
    <w:rsid w:val="003918D8"/>
    <w:rsid w:val="00393BC1"/>
    <w:rsid w:val="003A02DC"/>
    <w:rsid w:val="003A0363"/>
    <w:rsid w:val="003A32BF"/>
    <w:rsid w:val="003A65A2"/>
    <w:rsid w:val="003B31E5"/>
    <w:rsid w:val="003C2726"/>
    <w:rsid w:val="003C7DE7"/>
    <w:rsid w:val="003D04A7"/>
    <w:rsid w:val="003D243D"/>
    <w:rsid w:val="003D464A"/>
    <w:rsid w:val="003E2638"/>
    <w:rsid w:val="003E2B77"/>
    <w:rsid w:val="003E3863"/>
    <w:rsid w:val="003E43D8"/>
    <w:rsid w:val="003E528E"/>
    <w:rsid w:val="003F52E8"/>
    <w:rsid w:val="00400729"/>
    <w:rsid w:val="00401760"/>
    <w:rsid w:val="004035AF"/>
    <w:rsid w:val="00404DCB"/>
    <w:rsid w:val="0040594F"/>
    <w:rsid w:val="00406127"/>
    <w:rsid w:val="0041702E"/>
    <w:rsid w:val="0041703F"/>
    <w:rsid w:val="00417CF2"/>
    <w:rsid w:val="00422BB7"/>
    <w:rsid w:val="004404BA"/>
    <w:rsid w:val="00442B93"/>
    <w:rsid w:val="00445669"/>
    <w:rsid w:val="00451954"/>
    <w:rsid w:val="00453C29"/>
    <w:rsid w:val="00454F32"/>
    <w:rsid w:val="0045714D"/>
    <w:rsid w:val="004608F1"/>
    <w:rsid w:val="00463D74"/>
    <w:rsid w:val="00467453"/>
    <w:rsid w:val="00467F63"/>
    <w:rsid w:val="004739AA"/>
    <w:rsid w:val="004757A1"/>
    <w:rsid w:val="00482758"/>
    <w:rsid w:val="00486A0C"/>
    <w:rsid w:val="00486E28"/>
    <w:rsid w:val="00490D79"/>
    <w:rsid w:val="00492A10"/>
    <w:rsid w:val="0049742A"/>
    <w:rsid w:val="004A4E15"/>
    <w:rsid w:val="004A4E2F"/>
    <w:rsid w:val="004A5C8F"/>
    <w:rsid w:val="004B0370"/>
    <w:rsid w:val="004B0FB4"/>
    <w:rsid w:val="004B440B"/>
    <w:rsid w:val="004B4C23"/>
    <w:rsid w:val="004B540E"/>
    <w:rsid w:val="004C6AA6"/>
    <w:rsid w:val="004D3695"/>
    <w:rsid w:val="004E0381"/>
    <w:rsid w:val="004E26E1"/>
    <w:rsid w:val="004E3C0F"/>
    <w:rsid w:val="004E48AE"/>
    <w:rsid w:val="004E6FFD"/>
    <w:rsid w:val="004F002E"/>
    <w:rsid w:val="004F03CB"/>
    <w:rsid w:val="004F2A79"/>
    <w:rsid w:val="004F4C52"/>
    <w:rsid w:val="004F66BA"/>
    <w:rsid w:val="005017D1"/>
    <w:rsid w:val="00501D21"/>
    <w:rsid w:val="00504060"/>
    <w:rsid w:val="0050569B"/>
    <w:rsid w:val="005123D1"/>
    <w:rsid w:val="00512854"/>
    <w:rsid w:val="0051574F"/>
    <w:rsid w:val="0052471D"/>
    <w:rsid w:val="0053051D"/>
    <w:rsid w:val="005326BE"/>
    <w:rsid w:val="00541FB4"/>
    <w:rsid w:val="00550A33"/>
    <w:rsid w:val="00551775"/>
    <w:rsid w:val="00554716"/>
    <w:rsid w:val="00555D75"/>
    <w:rsid w:val="00556553"/>
    <w:rsid w:val="005566AB"/>
    <w:rsid w:val="005644CC"/>
    <w:rsid w:val="00565421"/>
    <w:rsid w:val="00574E7E"/>
    <w:rsid w:val="005750E1"/>
    <w:rsid w:val="005752E5"/>
    <w:rsid w:val="00576F0F"/>
    <w:rsid w:val="00581A2D"/>
    <w:rsid w:val="005878A5"/>
    <w:rsid w:val="005950A6"/>
    <w:rsid w:val="005951F0"/>
    <w:rsid w:val="005B0E4F"/>
    <w:rsid w:val="005B34C0"/>
    <w:rsid w:val="005B45B6"/>
    <w:rsid w:val="005B5B48"/>
    <w:rsid w:val="005B783D"/>
    <w:rsid w:val="005C4CE4"/>
    <w:rsid w:val="005C5117"/>
    <w:rsid w:val="005C6F46"/>
    <w:rsid w:val="005D133F"/>
    <w:rsid w:val="005D4F57"/>
    <w:rsid w:val="005D53A5"/>
    <w:rsid w:val="005D5CCF"/>
    <w:rsid w:val="005D6801"/>
    <w:rsid w:val="005D791C"/>
    <w:rsid w:val="005E33DA"/>
    <w:rsid w:val="005E34AF"/>
    <w:rsid w:val="005E656E"/>
    <w:rsid w:val="005F151F"/>
    <w:rsid w:val="005F4EAC"/>
    <w:rsid w:val="005F6CD7"/>
    <w:rsid w:val="006017BE"/>
    <w:rsid w:val="006025C4"/>
    <w:rsid w:val="00606404"/>
    <w:rsid w:val="00606895"/>
    <w:rsid w:val="00607921"/>
    <w:rsid w:val="006148EB"/>
    <w:rsid w:val="00616956"/>
    <w:rsid w:val="006169CD"/>
    <w:rsid w:val="00616DB5"/>
    <w:rsid w:val="006200F9"/>
    <w:rsid w:val="00620366"/>
    <w:rsid w:val="00621A5D"/>
    <w:rsid w:val="00627F71"/>
    <w:rsid w:val="00633D22"/>
    <w:rsid w:val="00635868"/>
    <w:rsid w:val="00644126"/>
    <w:rsid w:val="0064525B"/>
    <w:rsid w:val="00651225"/>
    <w:rsid w:val="0065282B"/>
    <w:rsid w:val="006534D0"/>
    <w:rsid w:val="00656C43"/>
    <w:rsid w:val="00660D36"/>
    <w:rsid w:val="006659D7"/>
    <w:rsid w:val="00670B37"/>
    <w:rsid w:val="00671981"/>
    <w:rsid w:val="00674BF1"/>
    <w:rsid w:val="0067635D"/>
    <w:rsid w:val="006841D3"/>
    <w:rsid w:val="0068436F"/>
    <w:rsid w:val="006843C6"/>
    <w:rsid w:val="00694A36"/>
    <w:rsid w:val="0069536C"/>
    <w:rsid w:val="0069569A"/>
    <w:rsid w:val="006A450E"/>
    <w:rsid w:val="006A7798"/>
    <w:rsid w:val="006A78E3"/>
    <w:rsid w:val="006B1674"/>
    <w:rsid w:val="006B1678"/>
    <w:rsid w:val="006B6CB7"/>
    <w:rsid w:val="006B6DE5"/>
    <w:rsid w:val="006B769E"/>
    <w:rsid w:val="006C01E3"/>
    <w:rsid w:val="006C1126"/>
    <w:rsid w:val="006C5893"/>
    <w:rsid w:val="006D16C4"/>
    <w:rsid w:val="006E54F3"/>
    <w:rsid w:val="006E69ED"/>
    <w:rsid w:val="006F3874"/>
    <w:rsid w:val="007038CC"/>
    <w:rsid w:val="007172B4"/>
    <w:rsid w:val="00722D3E"/>
    <w:rsid w:val="00727F42"/>
    <w:rsid w:val="0073005C"/>
    <w:rsid w:val="007314C6"/>
    <w:rsid w:val="007332C9"/>
    <w:rsid w:val="00734202"/>
    <w:rsid w:val="00740EA7"/>
    <w:rsid w:val="00742085"/>
    <w:rsid w:val="00751E8F"/>
    <w:rsid w:val="00753FF4"/>
    <w:rsid w:val="00761DCC"/>
    <w:rsid w:val="007661DA"/>
    <w:rsid w:val="00775008"/>
    <w:rsid w:val="00781F59"/>
    <w:rsid w:val="007823DA"/>
    <w:rsid w:val="0078272E"/>
    <w:rsid w:val="00782C15"/>
    <w:rsid w:val="007871DA"/>
    <w:rsid w:val="007A1676"/>
    <w:rsid w:val="007A420F"/>
    <w:rsid w:val="007B7D2A"/>
    <w:rsid w:val="007C07DF"/>
    <w:rsid w:val="007C20A2"/>
    <w:rsid w:val="007C3693"/>
    <w:rsid w:val="007C7867"/>
    <w:rsid w:val="007D1040"/>
    <w:rsid w:val="007D1485"/>
    <w:rsid w:val="007D157F"/>
    <w:rsid w:val="007D2E5C"/>
    <w:rsid w:val="007D3408"/>
    <w:rsid w:val="007D34ED"/>
    <w:rsid w:val="007D4B3E"/>
    <w:rsid w:val="007E788B"/>
    <w:rsid w:val="007F0997"/>
    <w:rsid w:val="007F0EB0"/>
    <w:rsid w:val="007F1F30"/>
    <w:rsid w:val="007F6D1C"/>
    <w:rsid w:val="008000D9"/>
    <w:rsid w:val="0080626B"/>
    <w:rsid w:val="008070B0"/>
    <w:rsid w:val="008110D9"/>
    <w:rsid w:val="00811525"/>
    <w:rsid w:val="0083082A"/>
    <w:rsid w:val="0083471F"/>
    <w:rsid w:val="00842560"/>
    <w:rsid w:val="00851F79"/>
    <w:rsid w:val="00854680"/>
    <w:rsid w:val="00856392"/>
    <w:rsid w:val="00865B53"/>
    <w:rsid w:val="00866C05"/>
    <w:rsid w:val="00871431"/>
    <w:rsid w:val="00875738"/>
    <w:rsid w:val="00881348"/>
    <w:rsid w:val="008816AD"/>
    <w:rsid w:val="0088327A"/>
    <w:rsid w:val="00890AC6"/>
    <w:rsid w:val="00891ADA"/>
    <w:rsid w:val="00892BF0"/>
    <w:rsid w:val="0089423A"/>
    <w:rsid w:val="008A4540"/>
    <w:rsid w:val="008A4C47"/>
    <w:rsid w:val="008A528B"/>
    <w:rsid w:val="008B06E7"/>
    <w:rsid w:val="008B591A"/>
    <w:rsid w:val="008B5D01"/>
    <w:rsid w:val="008B64B7"/>
    <w:rsid w:val="008B6DC2"/>
    <w:rsid w:val="008B7074"/>
    <w:rsid w:val="008C05FF"/>
    <w:rsid w:val="008C07DD"/>
    <w:rsid w:val="008D2E16"/>
    <w:rsid w:val="008D62FF"/>
    <w:rsid w:val="008E5526"/>
    <w:rsid w:val="008F59F2"/>
    <w:rsid w:val="008F62FC"/>
    <w:rsid w:val="0090239E"/>
    <w:rsid w:val="009048A8"/>
    <w:rsid w:val="009050BE"/>
    <w:rsid w:val="00905D66"/>
    <w:rsid w:val="00906DA6"/>
    <w:rsid w:val="009128D2"/>
    <w:rsid w:val="009128FC"/>
    <w:rsid w:val="009135C0"/>
    <w:rsid w:val="00924740"/>
    <w:rsid w:val="00926B8A"/>
    <w:rsid w:val="009327AA"/>
    <w:rsid w:val="009343B9"/>
    <w:rsid w:val="00942F30"/>
    <w:rsid w:val="009523EC"/>
    <w:rsid w:val="0095274C"/>
    <w:rsid w:val="00952920"/>
    <w:rsid w:val="0095328B"/>
    <w:rsid w:val="00953530"/>
    <w:rsid w:val="00954CFE"/>
    <w:rsid w:val="00960BFE"/>
    <w:rsid w:val="00961C54"/>
    <w:rsid w:val="00961CF2"/>
    <w:rsid w:val="009628B5"/>
    <w:rsid w:val="00962A98"/>
    <w:rsid w:val="009632B4"/>
    <w:rsid w:val="00963BA1"/>
    <w:rsid w:val="00964D98"/>
    <w:rsid w:val="009709A7"/>
    <w:rsid w:val="00972788"/>
    <w:rsid w:val="0097389A"/>
    <w:rsid w:val="0098043B"/>
    <w:rsid w:val="00982CAD"/>
    <w:rsid w:val="00983B0F"/>
    <w:rsid w:val="00985D23"/>
    <w:rsid w:val="009916C3"/>
    <w:rsid w:val="00995987"/>
    <w:rsid w:val="00997AEC"/>
    <w:rsid w:val="009A0B98"/>
    <w:rsid w:val="009B23EE"/>
    <w:rsid w:val="009B2AB9"/>
    <w:rsid w:val="009C4B96"/>
    <w:rsid w:val="009C5A72"/>
    <w:rsid w:val="009C6551"/>
    <w:rsid w:val="009C742D"/>
    <w:rsid w:val="009C7F26"/>
    <w:rsid w:val="009D1065"/>
    <w:rsid w:val="009D7A9E"/>
    <w:rsid w:val="009F2A0D"/>
    <w:rsid w:val="009F49A3"/>
    <w:rsid w:val="00A1106D"/>
    <w:rsid w:val="00A14158"/>
    <w:rsid w:val="00A148F0"/>
    <w:rsid w:val="00A22069"/>
    <w:rsid w:val="00A22C09"/>
    <w:rsid w:val="00A23530"/>
    <w:rsid w:val="00A2409E"/>
    <w:rsid w:val="00A248E9"/>
    <w:rsid w:val="00A271AF"/>
    <w:rsid w:val="00A32454"/>
    <w:rsid w:val="00A438E7"/>
    <w:rsid w:val="00A45506"/>
    <w:rsid w:val="00A55DD6"/>
    <w:rsid w:val="00A57333"/>
    <w:rsid w:val="00A611A3"/>
    <w:rsid w:val="00A621AE"/>
    <w:rsid w:val="00A62AD7"/>
    <w:rsid w:val="00A65B1A"/>
    <w:rsid w:val="00A668F6"/>
    <w:rsid w:val="00A700BD"/>
    <w:rsid w:val="00A73A4A"/>
    <w:rsid w:val="00A85712"/>
    <w:rsid w:val="00A86A2B"/>
    <w:rsid w:val="00A871C7"/>
    <w:rsid w:val="00A874EC"/>
    <w:rsid w:val="00A90FC0"/>
    <w:rsid w:val="00A959D2"/>
    <w:rsid w:val="00A96042"/>
    <w:rsid w:val="00A97446"/>
    <w:rsid w:val="00AB1A68"/>
    <w:rsid w:val="00AB4BD7"/>
    <w:rsid w:val="00AB583B"/>
    <w:rsid w:val="00AC25CE"/>
    <w:rsid w:val="00AD52CC"/>
    <w:rsid w:val="00AE0FDF"/>
    <w:rsid w:val="00AE3952"/>
    <w:rsid w:val="00AF1BBE"/>
    <w:rsid w:val="00AF1CD0"/>
    <w:rsid w:val="00AF2512"/>
    <w:rsid w:val="00AF27DF"/>
    <w:rsid w:val="00B05319"/>
    <w:rsid w:val="00B10284"/>
    <w:rsid w:val="00B1101E"/>
    <w:rsid w:val="00B136F5"/>
    <w:rsid w:val="00B14986"/>
    <w:rsid w:val="00B2080B"/>
    <w:rsid w:val="00B20C63"/>
    <w:rsid w:val="00B22A0B"/>
    <w:rsid w:val="00B240B5"/>
    <w:rsid w:val="00B303B8"/>
    <w:rsid w:val="00B34300"/>
    <w:rsid w:val="00B35547"/>
    <w:rsid w:val="00B35CFE"/>
    <w:rsid w:val="00B36226"/>
    <w:rsid w:val="00B37D4A"/>
    <w:rsid w:val="00B417D1"/>
    <w:rsid w:val="00B44706"/>
    <w:rsid w:val="00B44910"/>
    <w:rsid w:val="00B462E4"/>
    <w:rsid w:val="00B5257D"/>
    <w:rsid w:val="00B538DD"/>
    <w:rsid w:val="00B55859"/>
    <w:rsid w:val="00B57637"/>
    <w:rsid w:val="00B57A17"/>
    <w:rsid w:val="00B6229E"/>
    <w:rsid w:val="00B6459F"/>
    <w:rsid w:val="00B6578E"/>
    <w:rsid w:val="00B66115"/>
    <w:rsid w:val="00B66C90"/>
    <w:rsid w:val="00B75041"/>
    <w:rsid w:val="00B8026E"/>
    <w:rsid w:val="00B80527"/>
    <w:rsid w:val="00B81B58"/>
    <w:rsid w:val="00B8274D"/>
    <w:rsid w:val="00B87327"/>
    <w:rsid w:val="00B92103"/>
    <w:rsid w:val="00B941D9"/>
    <w:rsid w:val="00B95603"/>
    <w:rsid w:val="00B97C69"/>
    <w:rsid w:val="00BA066F"/>
    <w:rsid w:val="00BA1DD0"/>
    <w:rsid w:val="00BA2E0E"/>
    <w:rsid w:val="00BA5E2C"/>
    <w:rsid w:val="00BA74A6"/>
    <w:rsid w:val="00BB02BD"/>
    <w:rsid w:val="00BB67E4"/>
    <w:rsid w:val="00BC441F"/>
    <w:rsid w:val="00BD3377"/>
    <w:rsid w:val="00BD3949"/>
    <w:rsid w:val="00BD4101"/>
    <w:rsid w:val="00BD6286"/>
    <w:rsid w:val="00BD77E7"/>
    <w:rsid w:val="00BE1AF6"/>
    <w:rsid w:val="00BE3570"/>
    <w:rsid w:val="00BE7CE6"/>
    <w:rsid w:val="00BF34C8"/>
    <w:rsid w:val="00BF442A"/>
    <w:rsid w:val="00BF6BEB"/>
    <w:rsid w:val="00BF71C2"/>
    <w:rsid w:val="00C03ED2"/>
    <w:rsid w:val="00C20C54"/>
    <w:rsid w:val="00C232DA"/>
    <w:rsid w:val="00C242EE"/>
    <w:rsid w:val="00C2782E"/>
    <w:rsid w:val="00C278C6"/>
    <w:rsid w:val="00C33748"/>
    <w:rsid w:val="00C35DC3"/>
    <w:rsid w:val="00C44E94"/>
    <w:rsid w:val="00C4701C"/>
    <w:rsid w:val="00C53489"/>
    <w:rsid w:val="00C53BFF"/>
    <w:rsid w:val="00C63695"/>
    <w:rsid w:val="00C85B28"/>
    <w:rsid w:val="00C87E0E"/>
    <w:rsid w:val="00C934A3"/>
    <w:rsid w:val="00C93910"/>
    <w:rsid w:val="00C94F11"/>
    <w:rsid w:val="00C95842"/>
    <w:rsid w:val="00CB43F0"/>
    <w:rsid w:val="00CB6E5B"/>
    <w:rsid w:val="00CB722F"/>
    <w:rsid w:val="00CB798B"/>
    <w:rsid w:val="00CB7E1A"/>
    <w:rsid w:val="00CC08FA"/>
    <w:rsid w:val="00CC0FDB"/>
    <w:rsid w:val="00CC25D5"/>
    <w:rsid w:val="00CC336D"/>
    <w:rsid w:val="00CC643D"/>
    <w:rsid w:val="00CD1FBA"/>
    <w:rsid w:val="00CD395F"/>
    <w:rsid w:val="00CD44C0"/>
    <w:rsid w:val="00CD5C52"/>
    <w:rsid w:val="00CD5CB3"/>
    <w:rsid w:val="00CD7E10"/>
    <w:rsid w:val="00CD7F31"/>
    <w:rsid w:val="00CE672A"/>
    <w:rsid w:val="00CE79E6"/>
    <w:rsid w:val="00CF16A1"/>
    <w:rsid w:val="00CF1854"/>
    <w:rsid w:val="00CF2C15"/>
    <w:rsid w:val="00CF612B"/>
    <w:rsid w:val="00CF6273"/>
    <w:rsid w:val="00D10737"/>
    <w:rsid w:val="00D11629"/>
    <w:rsid w:val="00D1331B"/>
    <w:rsid w:val="00D134B9"/>
    <w:rsid w:val="00D13C2A"/>
    <w:rsid w:val="00D23D75"/>
    <w:rsid w:val="00D259D8"/>
    <w:rsid w:val="00D26DE3"/>
    <w:rsid w:val="00D32E8E"/>
    <w:rsid w:val="00D40B00"/>
    <w:rsid w:val="00D40FA3"/>
    <w:rsid w:val="00D45FC6"/>
    <w:rsid w:val="00D468FB"/>
    <w:rsid w:val="00D50FF8"/>
    <w:rsid w:val="00D51FBC"/>
    <w:rsid w:val="00D5249D"/>
    <w:rsid w:val="00D56C41"/>
    <w:rsid w:val="00D56CC9"/>
    <w:rsid w:val="00D61289"/>
    <w:rsid w:val="00D635FF"/>
    <w:rsid w:val="00D63857"/>
    <w:rsid w:val="00D63F15"/>
    <w:rsid w:val="00D70DBD"/>
    <w:rsid w:val="00D70E9C"/>
    <w:rsid w:val="00D73EDF"/>
    <w:rsid w:val="00D76341"/>
    <w:rsid w:val="00D7751F"/>
    <w:rsid w:val="00D81383"/>
    <w:rsid w:val="00D81613"/>
    <w:rsid w:val="00D82A7E"/>
    <w:rsid w:val="00D83AA6"/>
    <w:rsid w:val="00D84508"/>
    <w:rsid w:val="00D85539"/>
    <w:rsid w:val="00D8682E"/>
    <w:rsid w:val="00D93787"/>
    <w:rsid w:val="00D954A9"/>
    <w:rsid w:val="00D96E74"/>
    <w:rsid w:val="00DA23FF"/>
    <w:rsid w:val="00DA25CD"/>
    <w:rsid w:val="00DA383A"/>
    <w:rsid w:val="00DB3ABE"/>
    <w:rsid w:val="00DB3E0F"/>
    <w:rsid w:val="00DB4FF9"/>
    <w:rsid w:val="00DB56C6"/>
    <w:rsid w:val="00DC1129"/>
    <w:rsid w:val="00DD5165"/>
    <w:rsid w:val="00DE7838"/>
    <w:rsid w:val="00E01062"/>
    <w:rsid w:val="00E041E9"/>
    <w:rsid w:val="00E12498"/>
    <w:rsid w:val="00E12FF2"/>
    <w:rsid w:val="00E20407"/>
    <w:rsid w:val="00E25073"/>
    <w:rsid w:val="00E3369A"/>
    <w:rsid w:val="00E35401"/>
    <w:rsid w:val="00E35BE3"/>
    <w:rsid w:val="00E36AA3"/>
    <w:rsid w:val="00E42CF2"/>
    <w:rsid w:val="00E451D4"/>
    <w:rsid w:val="00E54164"/>
    <w:rsid w:val="00E54F3F"/>
    <w:rsid w:val="00E558FF"/>
    <w:rsid w:val="00E56281"/>
    <w:rsid w:val="00E61727"/>
    <w:rsid w:val="00E672DD"/>
    <w:rsid w:val="00E77234"/>
    <w:rsid w:val="00E8131E"/>
    <w:rsid w:val="00E83536"/>
    <w:rsid w:val="00E86A54"/>
    <w:rsid w:val="00E92946"/>
    <w:rsid w:val="00E94556"/>
    <w:rsid w:val="00EA1127"/>
    <w:rsid w:val="00EA28E6"/>
    <w:rsid w:val="00EA3C44"/>
    <w:rsid w:val="00EA3D0F"/>
    <w:rsid w:val="00EA7BF1"/>
    <w:rsid w:val="00EB29B2"/>
    <w:rsid w:val="00EB44FE"/>
    <w:rsid w:val="00EB49AF"/>
    <w:rsid w:val="00EB6934"/>
    <w:rsid w:val="00EC6E00"/>
    <w:rsid w:val="00ED1766"/>
    <w:rsid w:val="00ED2CFC"/>
    <w:rsid w:val="00ED6E7F"/>
    <w:rsid w:val="00ED7AF2"/>
    <w:rsid w:val="00EE067A"/>
    <w:rsid w:val="00EE1560"/>
    <w:rsid w:val="00EE6F8B"/>
    <w:rsid w:val="00EF5198"/>
    <w:rsid w:val="00F01BF8"/>
    <w:rsid w:val="00F01CC4"/>
    <w:rsid w:val="00F107C4"/>
    <w:rsid w:val="00F11579"/>
    <w:rsid w:val="00F123E0"/>
    <w:rsid w:val="00F14D5C"/>
    <w:rsid w:val="00F14E6F"/>
    <w:rsid w:val="00F17528"/>
    <w:rsid w:val="00F23616"/>
    <w:rsid w:val="00F23BB2"/>
    <w:rsid w:val="00F24A51"/>
    <w:rsid w:val="00F321BE"/>
    <w:rsid w:val="00F355CF"/>
    <w:rsid w:val="00F3644B"/>
    <w:rsid w:val="00F3765A"/>
    <w:rsid w:val="00F37B41"/>
    <w:rsid w:val="00F42557"/>
    <w:rsid w:val="00F445B3"/>
    <w:rsid w:val="00F5323A"/>
    <w:rsid w:val="00F601DE"/>
    <w:rsid w:val="00F60F2F"/>
    <w:rsid w:val="00F615C9"/>
    <w:rsid w:val="00F67F8C"/>
    <w:rsid w:val="00F72072"/>
    <w:rsid w:val="00F751CD"/>
    <w:rsid w:val="00F80652"/>
    <w:rsid w:val="00F82E8F"/>
    <w:rsid w:val="00F84CF6"/>
    <w:rsid w:val="00F90677"/>
    <w:rsid w:val="00F91006"/>
    <w:rsid w:val="00F92F3F"/>
    <w:rsid w:val="00FA1326"/>
    <w:rsid w:val="00FA54A8"/>
    <w:rsid w:val="00FB6FE2"/>
    <w:rsid w:val="00FB7ABC"/>
    <w:rsid w:val="00FC2F6D"/>
    <w:rsid w:val="00FD22C6"/>
    <w:rsid w:val="00FE00F9"/>
    <w:rsid w:val="00FE0411"/>
    <w:rsid w:val="00FE1D6B"/>
    <w:rsid w:val="00FE3335"/>
    <w:rsid w:val="00FE574B"/>
    <w:rsid w:val="00FF0F0B"/>
    <w:rsid w:val="00FF199D"/>
    <w:rsid w:val="00FF2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6A7798"/>
    <w:pPr>
      <w:keepNext/>
      <w:keepLines/>
      <w:spacing w:before="480"/>
      <w:outlineLvl w:val="0"/>
    </w:pPr>
    <w:rPr>
      <w:rFonts w:ascii="Cambria" w:hAnsi="Cambria" w:cs="font134"/>
      <w:b/>
      <w:bCs/>
      <w:color w:val="365F91"/>
      <w:sz w:val="28"/>
      <w:szCs w:val="28"/>
    </w:rPr>
  </w:style>
  <w:style w:type="paragraph" w:styleId="Heading2">
    <w:name w:val="heading 2"/>
    <w:basedOn w:val="Normal"/>
    <w:next w:val="BodyText"/>
    <w:qFormat/>
    <w:rsid w:val="006A7798"/>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A7798"/>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A7798"/>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A7798"/>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A7798"/>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A7798"/>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A7798"/>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A7798"/>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7798"/>
    <w:rPr>
      <w:rFonts w:ascii="Symbol" w:hAnsi="Symbol" w:cs="Symbol"/>
    </w:rPr>
  </w:style>
  <w:style w:type="character" w:customStyle="1" w:styleId="WW8Num2z1">
    <w:name w:val="WW8Num2z1"/>
    <w:rsid w:val="006A7798"/>
    <w:rPr>
      <w:rFonts w:ascii="Courier New" w:hAnsi="Courier New" w:cs="Courier New"/>
    </w:rPr>
  </w:style>
  <w:style w:type="character" w:customStyle="1" w:styleId="WW8Num3z0">
    <w:name w:val="WW8Num3z0"/>
    <w:rsid w:val="006A7798"/>
    <w:rPr>
      <w:b/>
    </w:rPr>
  </w:style>
  <w:style w:type="character" w:customStyle="1" w:styleId="WW8Num4z0">
    <w:name w:val="WW8Num4z0"/>
    <w:rsid w:val="006A7798"/>
    <w:rPr>
      <w:rFonts w:cs="Arial"/>
      <w:i w:val="0"/>
      <w:sz w:val="24"/>
    </w:rPr>
  </w:style>
  <w:style w:type="character" w:customStyle="1" w:styleId="WW8Num5z0">
    <w:name w:val="WW8Num5z0"/>
    <w:rsid w:val="006A7798"/>
    <w:rPr>
      <w:rFonts w:cs="Arial"/>
      <w:b w:val="0"/>
      <w:i w:val="0"/>
      <w:sz w:val="24"/>
    </w:rPr>
  </w:style>
  <w:style w:type="character" w:customStyle="1" w:styleId="WW8Num5z1">
    <w:name w:val="WW8Num5z1"/>
    <w:rsid w:val="006A7798"/>
    <w:rPr>
      <w:rFonts w:ascii="Courier New" w:hAnsi="Courier New" w:cs="Courier New"/>
    </w:rPr>
  </w:style>
  <w:style w:type="character" w:customStyle="1" w:styleId="WW8Num5z2">
    <w:name w:val="WW8Num5z2"/>
    <w:rsid w:val="006A7798"/>
    <w:rPr>
      <w:rFonts w:ascii="Wingdings" w:hAnsi="Wingdings" w:cs="Wingdings"/>
    </w:rPr>
  </w:style>
  <w:style w:type="character" w:customStyle="1" w:styleId="WW8Num6z0">
    <w:name w:val="WW8Num6z0"/>
    <w:rsid w:val="006A7798"/>
    <w:rPr>
      <w:rFonts w:ascii="Symbol" w:hAnsi="Symbol" w:cs="Symbol"/>
    </w:rPr>
  </w:style>
  <w:style w:type="character" w:customStyle="1" w:styleId="WW8Num7z0">
    <w:name w:val="WW8Num7z0"/>
    <w:rsid w:val="006A7798"/>
    <w:rPr>
      <w:b w:val="0"/>
      <w:i w:val="0"/>
      <w:color w:val="00000A"/>
    </w:rPr>
  </w:style>
  <w:style w:type="character" w:customStyle="1" w:styleId="Absatz-Standardschriftart">
    <w:name w:val="Absatz-Standardschriftart"/>
    <w:rsid w:val="006A7798"/>
  </w:style>
  <w:style w:type="character" w:customStyle="1" w:styleId="WW-Absatz-Standardschriftart">
    <w:name w:val="WW-Absatz-Standardschriftart"/>
    <w:rsid w:val="006A7798"/>
  </w:style>
  <w:style w:type="character" w:customStyle="1" w:styleId="WW8Num6z1">
    <w:name w:val="WW8Num6z1"/>
    <w:rsid w:val="006A7798"/>
    <w:rPr>
      <w:rFonts w:ascii="Courier New" w:hAnsi="Courier New" w:cs="Courier New"/>
    </w:rPr>
  </w:style>
  <w:style w:type="character" w:customStyle="1" w:styleId="WW8Num6z2">
    <w:name w:val="WW8Num6z2"/>
    <w:rsid w:val="006A7798"/>
    <w:rPr>
      <w:rFonts w:ascii="Wingdings" w:hAnsi="Wingdings" w:cs="Wingdings"/>
    </w:rPr>
  </w:style>
  <w:style w:type="character" w:customStyle="1" w:styleId="WW8Num8z0">
    <w:name w:val="WW8Num8z0"/>
    <w:rsid w:val="006A7798"/>
    <w:rPr>
      <w:rFonts w:ascii="Symbol" w:hAnsi="Symbol" w:cs="Symbol"/>
    </w:rPr>
  </w:style>
  <w:style w:type="character" w:customStyle="1" w:styleId="WW-Absatz-Standardschriftart1">
    <w:name w:val="WW-Absatz-Standardschriftart1"/>
    <w:rsid w:val="006A7798"/>
  </w:style>
  <w:style w:type="character" w:customStyle="1" w:styleId="WW8Num2z2">
    <w:name w:val="WW8Num2z2"/>
    <w:rsid w:val="006A7798"/>
    <w:rPr>
      <w:rFonts w:ascii="Wingdings" w:hAnsi="Wingdings" w:cs="Wingdings"/>
    </w:rPr>
  </w:style>
  <w:style w:type="character" w:customStyle="1" w:styleId="WW8Num3z1">
    <w:name w:val="WW8Num3z1"/>
    <w:rsid w:val="006A7798"/>
    <w:rPr>
      <w:b/>
      <w:i w:val="0"/>
      <w:sz w:val="24"/>
      <w:szCs w:val="24"/>
    </w:rPr>
  </w:style>
  <w:style w:type="character" w:customStyle="1" w:styleId="WW8Num7z1">
    <w:name w:val="WW8Num7z1"/>
    <w:rsid w:val="006A7798"/>
    <w:rPr>
      <w:rFonts w:ascii="Courier New" w:hAnsi="Courier New" w:cs="Courier New"/>
    </w:rPr>
  </w:style>
  <w:style w:type="character" w:customStyle="1" w:styleId="WW8Num7z2">
    <w:name w:val="WW8Num7z2"/>
    <w:rsid w:val="006A7798"/>
    <w:rPr>
      <w:rFonts w:ascii="Wingdings" w:hAnsi="Wingdings" w:cs="Wingdings"/>
    </w:rPr>
  </w:style>
  <w:style w:type="character" w:customStyle="1" w:styleId="WW8Num9z0">
    <w:name w:val="WW8Num9z0"/>
    <w:rsid w:val="006A7798"/>
    <w:rPr>
      <w:i w:val="0"/>
    </w:rPr>
  </w:style>
  <w:style w:type="character" w:customStyle="1" w:styleId="WW8Num9z1">
    <w:name w:val="WW8Num9z1"/>
    <w:rsid w:val="006A7798"/>
    <w:rPr>
      <w:rFonts w:ascii="Courier New" w:hAnsi="Courier New" w:cs="Courier New"/>
    </w:rPr>
  </w:style>
  <w:style w:type="character" w:customStyle="1" w:styleId="WW8Num9z2">
    <w:name w:val="WW8Num9z2"/>
    <w:rsid w:val="006A7798"/>
    <w:rPr>
      <w:rFonts w:ascii="Wingdings" w:hAnsi="Wingdings" w:cs="Wingdings"/>
    </w:rPr>
  </w:style>
  <w:style w:type="character" w:customStyle="1" w:styleId="WW8Num10z0">
    <w:name w:val="WW8Num10z0"/>
    <w:rsid w:val="006A7798"/>
    <w:rPr>
      <w:rFonts w:ascii="Symbol" w:hAnsi="Symbol" w:cs="Symbol"/>
    </w:rPr>
  </w:style>
  <w:style w:type="character" w:customStyle="1" w:styleId="WW8Num11z0">
    <w:name w:val="WW8Num11z0"/>
    <w:rsid w:val="006A7798"/>
    <w:rPr>
      <w:rFonts w:ascii="Times New Roman" w:eastAsia="TimesNewRomanPSMT" w:hAnsi="Times New Roman" w:cs="Times New Roman"/>
    </w:rPr>
  </w:style>
  <w:style w:type="character" w:customStyle="1" w:styleId="WW8Num12z0">
    <w:name w:val="WW8Num12z0"/>
    <w:rsid w:val="006A7798"/>
    <w:rPr>
      <w:b/>
    </w:rPr>
  </w:style>
  <w:style w:type="character" w:customStyle="1" w:styleId="WW-Absatz-Standardschriftart11">
    <w:name w:val="WW-Absatz-Standardschriftart11"/>
    <w:rsid w:val="006A7798"/>
  </w:style>
  <w:style w:type="character" w:customStyle="1" w:styleId="WW8Num11z1">
    <w:name w:val="WW8Num11z1"/>
    <w:rsid w:val="006A7798"/>
    <w:rPr>
      <w:rFonts w:ascii="Courier New" w:hAnsi="Courier New" w:cs="Courier New"/>
    </w:rPr>
  </w:style>
  <w:style w:type="character" w:customStyle="1" w:styleId="WW8Num11z2">
    <w:name w:val="WW8Num11z2"/>
    <w:rsid w:val="006A7798"/>
    <w:rPr>
      <w:rFonts w:ascii="Wingdings" w:hAnsi="Wingdings"/>
    </w:rPr>
  </w:style>
  <w:style w:type="character" w:customStyle="1" w:styleId="WW8Num11z3">
    <w:name w:val="WW8Num11z3"/>
    <w:rsid w:val="006A7798"/>
    <w:rPr>
      <w:rFonts w:ascii="Symbol" w:hAnsi="Symbol"/>
    </w:rPr>
  </w:style>
  <w:style w:type="character" w:customStyle="1" w:styleId="DefaultParagraphFont1">
    <w:name w:val="Default Paragraph Font1"/>
    <w:rsid w:val="006A7798"/>
  </w:style>
  <w:style w:type="character" w:customStyle="1" w:styleId="WW8Num8z1">
    <w:name w:val="WW8Num8z1"/>
    <w:rsid w:val="006A7798"/>
    <w:rPr>
      <w:rFonts w:ascii="Courier New" w:hAnsi="Courier New" w:cs="Courier New"/>
    </w:rPr>
  </w:style>
  <w:style w:type="character" w:customStyle="1" w:styleId="WW8Num8z2">
    <w:name w:val="WW8Num8z2"/>
    <w:rsid w:val="006A7798"/>
    <w:rPr>
      <w:rFonts w:ascii="Wingdings" w:hAnsi="Wingdings" w:cs="Wingdings"/>
    </w:rPr>
  </w:style>
  <w:style w:type="character" w:customStyle="1" w:styleId="WW8Num10z1">
    <w:name w:val="WW8Num10z1"/>
    <w:rsid w:val="006A7798"/>
    <w:rPr>
      <w:rFonts w:ascii="Courier New" w:hAnsi="Courier New" w:cs="Courier New"/>
    </w:rPr>
  </w:style>
  <w:style w:type="character" w:customStyle="1" w:styleId="WW8Num10z2">
    <w:name w:val="WW8Num10z2"/>
    <w:rsid w:val="006A7798"/>
    <w:rPr>
      <w:rFonts w:ascii="Wingdings" w:hAnsi="Wingdings" w:cs="Wingdings"/>
    </w:rPr>
  </w:style>
  <w:style w:type="character" w:customStyle="1" w:styleId="WW8Num12z1">
    <w:name w:val="WW8Num12z1"/>
    <w:rsid w:val="006A7798"/>
    <w:rPr>
      <w:b/>
      <w:i w:val="0"/>
      <w:sz w:val="24"/>
      <w:szCs w:val="24"/>
    </w:rPr>
  </w:style>
  <w:style w:type="character" w:customStyle="1" w:styleId="WW8Num13z0">
    <w:name w:val="WW8Num13z0"/>
    <w:rsid w:val="006A7798"/>
    <w:rPr>
      <w:b w:val="0"/>
    </w:rPr>
  </w:style>
  <w:style w:type="character" w:customStyle="1" w:styleId="WW8Num15z0">
    <w:name w:val="WW8Num15z0"/>
    <w:rsid w:val="006A7798"/>
    <w:rPr>
      <w:rFonts w:ascii="Wingdings" w:hAnsi="Wingdings" w:cs="Wingdings"/>
    </w:rPr>
  </w:style>
  <w:style w:type="character" w:customStyle="1" w:styleId="WW8Num15z1">
    <w:name w:val="WW8Num15z1"/>
    <w:rsid w:val="006A7798"/>
    <w:rPr>
      <w:rFonts w:ascii="Courier New" w:hAnsi="Courier New" w:cs="Courier New"/>
    </w:rPr>
  </w:style>
  <w:style w:type="character" w:customStyle="1" w:styleId="WW8Num15z3">
    <w:name w:val="WW8Num15z3"/>
    <w:rsid w:val="006A7798"/>
    <w:rPr>
      <w:rFonts w:ascii="Symbol" w:hAnsi="Symbol" w:cs="Symbol"/>
    </w:rPr>
  </w:style>
  <w:style w:type="character" w:customStyle="1" w:styleId="WW-DefaultParagraphFont">
    <w:name w:val="WW-Default Paragraph Font"/>
    <w:rsid w:val="006A7798"/>
  </w:style>
  <w:style w:type="character" w:customStyle="1" w:styleId="WW-DefaultParagraphFont1">
    <w:name w:val="WW-Default Paragraph Font1"/>
    <w:rsid w:val="006A7798"/>
  </w:style>
  <w:style w:type="character" w:customStyle="1" w:styleId="ListParagraphChar">
    <w:name w:val="List Paragraph Char"/>
    <w:rsid w:val="006A7798"/>
  </w:style>
  <w:style w:type="character" w:customStyle="1" w:styleId="CommentReference1">
    <w:name w:val="Comment Reference1"/>
    <w:rsid w:val="006A7798"/>
    <w:rPr>
      <w:sz w:val="16"/>
      <w:szCs w:val="16"/>
    </w:rPr>
  </w:style>
  <w:style w:type="character" w:customStyle="1" w:styleId="CommentTextChar">
    <w:name w:val="Comment Text Char"/>
    <w:rsid w:val="006A7798"/>
    <w:rPr>
      <w:sz w:val="20"/>
      <w:szCs w:val="20"/>
    </w:rPr>
  </w:style>
  <w:style w:type="character" w:customStyle="1" w:styleId="CommentSubjectChar">
    <w:name w:val="Comment Subject Char"/>
    <w:rsid w:val="006A7798"/>
    <w:rPr>
      <w:b/>
      <w:bCs/>
      <w:sz w:val="20"/>
      <w:szCs w:val="20"/>
    </w:rPr>
  </w:style>
  <w:style w:type="character" w:customStyle="1" w:styleId="BalloonTextChar">
    <w:name w:val="Balloon Text Char"/>
    <w:rsid w:val="006A7798"/>
    <w:rPr>
      <w:rFonts w:ascii="Tahoma" w:hAnsi="Tahoma" w:cs="Tahoma"/>
      <w:sz w:val="16"/>
      <w:szCs w:val="16"/>
    </w:rPr>
  </w:style>
  <w:style w:type="character" w:customStyle="1" w:styleId="Heading1Char">
    <w:name w:val="Heading 1 Char"/>
    <w:rsid w:val="006A7798"/>
    <w:rPr>
      <w:rFonts w:ascii="Cambria" w:hAnsi="Cambria" w:cs="font134"/>
      <w:b/>
      <w:bCs/>
      <w:color w:val="365F91"/>
      <w:sz w:val="28"/>
      <w:szCs w:val="28"/>
    </w:rPr>
  </w:style>
  <w:style w:type="character" w:customStyle="1" w:styleId="Heading2Char">
    <w:name w:val="Heading 2 Char"/>
    <w:rsid w:val="006A7798"/>
    <w:rPr>
      <w:rFonts w:ascii="Book Antiqua" w:eastAsia="Times New Roman" w:hAnsi="Book Antiqua" w:cs="Times New Roman"/>
      <w:b/>
      <w:bCs/>
      <w:sz w:val="28"/>
      <w:szCs w:val="24"/>
    </w:rPr>
  </w:style>
  <w:style w:type="character" w:customStyle="1" w:styleId="Heading3Char">
    <w:name w:val="Heading 3 Char"/>
    <w:rsid w:val="006A7798"/>
    <w:rPr>
      <w:rFonts w:ascii="Arial" w:eastAsia="Times New Roman" w:hAnsi="Arial" w:cs="Times New Roman"/>
      <w:b/>
      <w:bCs/>
      <w:sz w:val="26"/>
      <w:szCs w:val="26"/>
    </w:rPr>
  </w:style>
  <w:style w:type="character" w:customStyle="1" w:styleId="Heading4Char">
    <w:name w:val="Heading 4 Char"/>
    <w:rsid w:val="006A7798"/>
    <w:rPr>
      <w:rFonts w:ascii="Book Antiqua" w:eastAsia="Times New Roman" w:hAnsi="Book Antiqua" w:cs="Times New Roman"/>
      <w:b/>
      <w:bCs/>
      <w:sz w:val="28"/>
      <w:szCs w:val="24"/>
      <w:u w:val="single"/>
    </w:rPr>
  </w:style>
  <w:style w:type="character" w:customStyle="1" w:styleId="Heading5Char">
    <w:name w:val="Heading 5 Char"/>
    <w:rsid w:val="006A7798"/>
    <w:rPr>
      <w:rFonts w:ascii="Times New Roman" w:eastAsia="Times New Roman" w:hAnsi="Times New Roman" w:cs="Times New Roman"/>
      <w:b/>
      <w:bCs/>
      <w:i/>
      <w:iCs/>
      <w:sz w:val="26"/>
      <w:szCs w:val="26"/>
      <w:lang w:val="en-US"/>
    </w:rPr>
  </w:style>
  <w:style w:type="character" w:customStyle="1" w:styleId="Heading6Char">
    <w:name w:val="Heading 6 Char"/>
    <w:rsid w:val="006A7798"/>
    <w:rPr>
      <w:rFonts w:ascii="Book Antiqua" w:eastAsia="Times New Roman" w:hAnsi="Book Antiqua" w:cs="Times New Roman"/>
      <w:sz w:val="28"/>
      <w:szCs w:val="24"/>
    </w:rPr>
  </w:style>
  <w:style w:type="character" w:customStyle="1" w:styleId="Heading7Char">
    <w:name w:val="Heading 7 Char"/>
    <w:rsid w:val="006A7798"/>
    <w:rPr>
      <w:rFonts w:ascii="Book Antiqua" w:eastAsia="Times New Roman" w:hAnsi="Book Antiqua" w:cs="Arial"/>
      <w:b/>
      <w:bCs/>
      <w:sz w:val="24"/>
      <w:szCs w:val="24"/>
    </w:rPr>
  </w:style>
  <w:style w:type="character" w:customStyle="1" w:styleId="Heading8Char">
    <w:name w:val="Heading 8 Char"/>
    <w:rsid w:val="006A7798"/>
    <w:rPr>
      <w:rFonts w:ascii="Times New Roman" w:eastAsia="Times New Roman" w:hAnsi="Times New Roman" w:cs="Times New Roman"/>
      <w:b/>
      <w:sz w:val="24"/>
      <w:szCs w:val="24"/>
    </w:rPr>
  </w:style>
  <w:style w:type="character" w:customStyle="1" w:styleId="Heading9Char">
    <w:name w:val="Heading 9 Char"/>
    <w:rsid w:val="006A7798"/>
    <w:rPr>
      <w:rFonts w:ascii="Arial" w:eastAsia="Times New Roman" w:hAnsi="Arial" w:cs="Arial"/>
      <w:lang w:val="en-US"/>
    </w:rPr>
  </w:style>
  <w:style w:type="character" w:customStyle="1" w:styleId="BodyText2Char">
    <w:name w:val="Body Text 2 Char"/>
    <w:rsid w:val="006A7798"/>
    <w:rPr>
      <w:sz w:val="24"/>
      <w:szCs w:val="24"/>
    </w:rPr>
  </w:style>
  <w:style w:type="character" w:customStyle="1" w:styleId="BodyText2Char1">
    <w:name w:val="Body Text 2 Char1"/>
    <w:basedOn w:val="WW-DefaultParagraphFont1"/>
    <w:rsid w:val="006A7798"/>
  </w:style>
  <w:style w:type="character" w:customStyle="1" w:styleId="BodyText3Char">
    <w:name w:val="Body Text 3 Char"/>
    <w:rsid w:val="006A7798"/>
    <w:rPr>
      <w:rFonts w:ascii="Times New Roman" w:eastAsia="Times New Roman" w:hAnsi="Times New Roman" w:cs="Times New Roman"/>
      <w:sz w:val="16"/>
      <w:szCs w:val="16"/>
    </w:rPr>
  </w:style>
  <w:style w:type="character" w:customStyle="1" w:styleId="NoSpacingChar">
    <w:name w:val="No Spacing Char"/>
    <w:rsid w:val="006A7798"/>
    <w:rPr>
      <w:rFonts w:cs="font134"/>
      <w:lang w:val="en-US"/>
    </w:rPr>
  </w:style>
  <w:style w:type="character" w:customStyle="1" w:styleId="HeaderChar">
    <w:name w:val="Header Char"/>
    <w:basedOn w:val="WW-DefaultParagraphFont1"/>
    <w:rsid w:val="006A7798"/>
  </w:style>
  <w:style w:type="character" w:customStyle="1" w:styleId="FooterChar">
    <w:name w:val="Footer Char"/>
    <w:basedOn w:val="WW-DefaultParagraphFont1"/>
    <w:rsid w:val="006A7798"/>
  </w:style>
  <w:style w:type="character" w:customStyle="1" w:styleId="ListLabel1">
    <w:name w:val="ListLabel 1"/>
    <w:rsid w:val="006A7798"/>
    <w:rPr>
      <w:rFonts w:cs="Courier New"/>
    </w:rPr>
  </w:style>
  <w:style w:type="character" w:customStyle="1" w:styleId="ListLabel2">
    <w:name w:val="ListLabel 2"/>
    <w:rsid w:val="006A7798"/>
    <w:rPr>
      <w:b/>
      <w:i w:val="0"/>
      <w:sz w:val="24"/>
      <w:szCs w:val="24"/>
    </w:rPr>
  </w:style>
  <w:style w:type="character" w:customStyle="1" w:styleId="ListLabel3">
    <w:name w:val="ListLabel 3"/>
    <w:rsid w:val="006A7798"/>
    <w:rPr>
      <w:rFonts w:cs="Arial"/>
      <w:i w:val="0"/>
      <w:sz w:val="24"/>
    </w:rPr>
  </w:style>
  <w:style w:type="character" w:customStyle="1" w:styleId="ListLabel4">
    <w:name w:val="ListLabel 4"/>
    <w:rsid w:val="006A7798"/>
    <w:rPr>
      <w:rFonts w:cs="Arial"/>
      <w:b w:val="0"/>
      <w:i w:val="0"/>
      <w:sz w:val="24"/>
    </w:rPr>
  </w:style>
  <w:style w:type="character" w:customStyle="1" w:styleId="ListLabel5">
    <w:name w:val="ListLabel 5"/>
    <w:rsid w:val="006A7798"/>
    <w:rPr>
      <w:rFonts w:cs="Calibri"/>
    </w:rPr>
  </w:style>
  <w:style w:type="character" w:customStyle="1" w:styleId="ListLabel6">
    <w:name w:val="ListLabel 6"/>
    <w:rsid w:val="006A7798"/>
    <w:rPr>
      <w:b w:val="0"/>
      <w:i w:val="0"/>
      <w:color w:val="00000A"/>
    </w:rPr>
  </w:style>
  <w:style w:type="character" w:customStyle="1" w:styleId="ListLabel7">
    <w:name w:val="ListLabel 7"/>
    <w:rsid w:val="006A7798"/>
    <w:rPr>
      <w:rFonts w:eastAsia="TimesNewRomanPSMT" w:cs="Times New Roman"/>
    </w:rPr>
  </w:style>
  <w:style w:type="character" w:customStyle="1" w:styleId="ListLabel8">
    <w:name w:val="ListLabel 8"/>
    <w:rsid w:val="006A7798"/>
    <w:rPr>
      <w:i w:val="0"/>
    </w:rPr>
  </w:style>
  <w:style w:type="character" w:customStyle="1" w:styleId="NumberingSymbols">
    <w:name w:val="Numbering Symbols"/>
    <w:rsid w:val="006A7798"/>
  </w:style>
  <w:style w:type="character" w:customStyle="1" w:styleId="Simbolizanumerisanje">
    <w:name w:val="Simboli za numerisanje"/>
    <w:rsid w:val="006A7798"/>
  </w:style>
  <w:style w:type="character" w:styleId="Hyperlink">
    <w:name w:val="Hyperlink"/>
    <w:rsid w:val="006A7798"/>
    <w:rPr>
      <w:color w:val="000080"/>
      <w:u w:val="single"/>
    </w:rPr>
  </w:style>
  <w:style w:type="paragraph" w:customStyle="1" w:styleId="Zaglavlje">
    <w:name w:val="Zaglavlje"/>
    <w:basedOn w:val="Normal"/>
    <w:next w:val="BodyText"/>
    <w:rsid w:val="006A7798"/>
    <w:pPr>
      <w:keepNext/>
      <w:spacing w:before="240" w:after="120"/>
    </w:pPr>
    <w:rPr>
      <w:rFonts w:ascii="Arial" w:eastAsia="Microsoft YaHei" w:hAnsi="Arial" w:cs="Mangal"/>
      <w:sz w:val="28"/>
      <w:szCs w:val="28"/>
    </w:rPr>
  </w:style>
  <w:style w:type="paragraph" w:styleId="BodyText">
    <w:name w:val="Body Text"/>
    <w:basedOn w:val="Normal"/>
    <w:link w:val="BodyTextChar"/>
    <w:rsid w:val="006A7798"/>
    <w:pPr>
      <w:spacing w:after="120"/>
    </w:pPr>
  </w:style>
  <w:style w:type="paragraph" w:styleId="List">
    <w:name w:val="List"/>
    <w:basedOn w:val="BodyText"/>
    <w:rsid w:val="006A7798"/>
    <w:rPr>
      <w:rFonts w:cs="Mangal"/>
    </w:rPr>
  </w:style>
  <w:style w:type="paragraph" w:customStyle="1" w:styleId="Naslov">
    <w:name w:val="Naslov"/>
    <w:basedOn w:val="Normal"/>
    <w:rsid w:val="006A7798"/>
    <w:pPr>
      <w:suppressLineNumbers/>
      <w:spacing w:before="120" w:after="120"/>
    </w:pPr>
    <w:rPr>
      <w:rFonts w:cs="Mangal"/>
      <w:i/>
      <w:iCs/>
    </w:rPr>
  </w:style>
  <w:style w:type="paragraph" w:customStyle="1" w:styleId="Indeks">
    <w:name w:val="Indeks"/>
    <w:basedOn w:val="Normal"/>
    <w:rsid w:val="006A7798"/>
    <w:pPr>
      <w:suppressLineNumbers/>
    </w:pPr>
    <w:rPr>
      <w:rFonts w:cs="Mangal"/>
    </w:rPr>
  </w:style>
  <w:style w:type="paragraph" w:customStyle="1" w:styleId="Heading">
    <w:name w:val="Heading"/>
    <w:basedOn w:val="Normal"/>
    <w:next w:val="BodyText"/>
    <w:rsid w:val="006A7798"/>
    <w:pPr>
      <w:keepNext/>
      <w:spacing w:before="240" w:after="120"/>
    </w:pPr>
    <w:rPr>
      <w:rFonts w:ascii="Arial" w:hAnsi="Arial" w:cs="Mangal"/>
      <w:sz w:val="28"/>
      <w:szCs w:val="28"/>
    </w:rPr>
  </w:style>
  <w:style w:type="paragraph" w:styleId="Caption">
    <w:name w:val="caption"/>
    <w:basedOn w:val="Normal"/>
    <w:qFormat/>
    <w:rsid w:val="006A7798"/>
    <w:pPr>
      <w:suppressLineNumbers/>
      <w:spacing w:before="120" w:after="120"/>
    </w:pPr>
    <w:rPr>
      <w:rFonts w:cs="Mangal"/>
      <w:i/>
      <w:iCs/>
    </w:rPr>
  </w:style>
  <w:style w:type="paragraph" w:customStyle="1" w:styleId="Index">
    <w:name w:val="Index"/>
    <w:basedOn w:val="Normal"/>
    <w:rsid w:val="006A7798"/>
    <w:pPr>
      <w:suppressLineNumbers/>
    </w:pPr>
    <w:rPr>
      <w:rFonts w:cs="Mangal"/>
    </w:rPr>
  </w:style>
  <w:style w:type="paragraph" w:styleId="ListParagraph">
    <w:name w:val="List Paragraph"/>
    <w:basedOn w:val="Normal"/>
    <w:qFormat/>
    <w:rsid w:val="006A7798"/>
    <w:pPr>
      <w:ind w:left="720"/>
    </w:pPr>
  </w:style>
  <w:style w:type="paragraph" w:customStyle="1" w:styleId="CommentText1">
    <w:name w:val="Comment Text1"/>
    <w:basedOn w:val="Normal"/>
    <w:rsid w:val="006A7798"/>
    <w:rPr>
      <w:sz w:val="20"/>
      <w:szCs w:val="20"/>
    </w:rPr>
  </w:style>
  <w:style w:type="paragraph" w:customStyle="1" w:styleId="CommentSubject1">
    <w:name w:val="Comment Subject1"/>
    <w:basedOn w:val="CommentText1"/>
    <w:rsid w:val="006A7798"/>
    <w:rPr>
      <w:b/>
      <w:bCs/>
    </w:rPr>
  </w:style>
  <w:style w:type="paragraph" w:styleId="BalloonText">
    <w:name w:val="Balloon Text"/>
    <w:basedOn w:val="Normal"/>
    <w:rsid w:val="006A7798"/>
    <w:rPr>
      <w:rFonts w:ascii="Tahoma" w:hAnsi="Tahoma" w:cs="Tahoma"/>
      <w:sz w:val="16"/>
      <w:szCs w:val="16"/>
    </w:rPr>
  </w:style>
  <w:style w:type="paragraph" w:customStyle="1" w:styleId="ContentsHeading">
    <w:name w:val="Contents Heading"/>
    <w:basedOn w:val="Heading1"/>
    <w:rsid w:val="006A7798"/>
    <w:pPr>
      <w:suppressLineNumbers/>
    </w:pPr>
    <w:rPr>
      <w:sz w:val="32"/>
      <w:szCs w:val="32"/>
    </w:rPr>
  </w:style>
  <w:style w:type="paragraph" w:styleId="BodyText2">
    <w:name w:val="Body Text 2"/>
    <w:basedOn w:val="Normal"/>
    <w:rsid w:val="006A7798"/>
    <w:pPr>
      <w:spacing w:after="120" w:line="480" w:lineRule="auto"/>
    </w:pPr>
  </w:style>
  <w:style w:type="paragraph" w:styleId="BodyText3">
    <w:name w:val="Body Text 3"/>
    <w:basedOn w:val="Normal"/>
    <w:rsid w:val="006A7798"/>
    <w:pPr>
      <w:spacing w:after="120"/>
    </w:pPr>
    <w:rPr>
      <w:rFonts w:eastAsia="Times New Roman"/>
      <w:sz w:val="16"/>
      <w:szCs w:val="16"/>
    </w:rPr>
  </w:style>
  <w:style w:type="paragraph" w:styleId="NoSpacing">
    <w:name w:val="No Spacing"/>
    <w:qFormat/>
    <w:rsid w:val="006A7798"/>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6A7798"/>
    <w:pPr>
      <w:suppressLineNumbers/>
      <w:tabs>
        <w:tab w:val="center" w:pos="4513"/>
        <w:tab w:val="right" w:pos="9026"/>
      </w:tabs>
    </w:pPr>
  </w:style>
  <w:style w:type="paragraph" w:styleId="Footer">
    <w:name w:val="footer"/>
    <w:basedOn w:val="Normal"/>
    <w:rsid w:val="006A7798"/>
    <w:pPr>
      <w:suppressLineNumbers/>
      <w:tabs>
        <w:tab w:val="center" w:pos="4513"/>
        <w:tab w:val="right" w:pos="9026"/>
      </w:tabs>
    </w:pPr>
  </w:style>
  <w:style w:type="paragraph" w:customStyle="1" w:styleId="TableContents">
    <w:name w:val="Table Contents"/>
    <w:basedOn w:val="Normal"/>
    <w:rsid w:val="006A7798"/>
    <w:pPr>
      <w:suppressLineNumbers/>
    </w:pPr>
  </w:style>
  <w:style w:type="paragraph" w:customStyle="1" w:styleId="TableHeading">
    <w:name w:val="Table Heading"/>
    <w:basedOn w:val="TableContents"/>
    <w:rsid w:val="006A7798"/>
    <w:pPr>
      <w:jc w:val="center"/>
    </w:pPr>
    <w:rPr>
      <w:b/>
      <w:bCs/>
    </w:rPr>
  </w:style>
  <w:style w:type="paragraph" w:customStyle="1" w:styleId="PythagoreanTheorem">
    <w:name w:val="Pythagorean Theorem"/>
    <w:rsid w:val="006A7798"/>
    <w:pPr>
      <w:suppressAutoHyphens/>
      <w:spacing w:after="200" w:line="276" w:lineRule="auto"/>
    </w:pPr>
    <w:rPr>
      <w:rFonts w:ascii="Calibri" w:eastAsia="MS Mincho" w:hAnsi="Calibri" w:cs="Arial"/>
      <w:sz w:val="22"/>
      <w:szCs w:val="22"/>
      <w:lang w:eastAsia="ar-SA"/>
    </w:rPr>
  </w:style>
  <w:style w:type="paragraph" w:customStyle="1" w:styleId="Sadrajtabele">
    <w:name w:val="Sadržaj tabele"/>
    <w:basedOn w:val="Normal"/>
    <w:rsid w:val="006A7798"/>
    <w:pPr>
      <w:suppressLineNumbers/>
    </w:pPr>
  </w:style>
  <w:style w:type="paragraph" w:customStyle="1" w:styleId="Zaglavljetabele">
    <w:name w:val="Zaglavlje tabele"/>
    <w:basedOn w:val="Sadrajtabele"/>
    <w:rsid w:val="006A7798"/>
    <w:pPr>
      <w:jc w:val="center"/>
    </w:pPr>
    <w:rPr>
      <w:b/>
      <w:bCs/>
    </w:rPr>
  </w:style>
  <w:style w:type="paragraph" w:styleId="BodyTextIndent2">
    <w:name w:val="Body Text Indent 2"/>
    <w:basedOn w:val="Normal"/>
    <w:link w:val="BodyTextIndent2Char"/>
    <w:rsid w:val="006A7798"/>
    <w:pPr>
      <w:ind w:firstLine="720"/>
      <w:jc w:val="both"/>
    </w:pPr>
    <w:rPr>
      <w:rFonts w:ascii="Arial" w:hAnsi="Arial" w:cs="Arial"/>
      <w:lang w:val="sr-Cyrl-CS"/>
    </w:rPr>
  </w:style>
  <w:style w:type="paragraph" w:styleId="NormalWeb">
    <w:name w:val="Normal (Web)"/>
    <w:basedOn w:val="Normal"/>
    <w:rsid w:val="00A97446"/>
    <w:pPr>
      <w:suppressAutoHyphens w:val="0"/>
      <w:spacing w:before="100" w:beforeAutospacing="1" w:line="240" w:lineRule="auto"/>
      <w:jc w:val="both"/>
    </w:pPr>
    <w:rPr>
      <w:rFonts w:eastAsia="Times New Roman"/>
      <w:color w:val="auto"/>
      <w:kern w:val="0"/>
      <w:lang w:val="sr-Latn-CS" w:eastAsia="sr-Latn-CS"/>
    </w:rPr>
  </w:style>
  <w:style w:type="table" w:styleId="TableGrid">
    <w:name w:val="Table Grid"/>
    <w:basedOn w:val="TableNormal"/>
    <w:uiPriority w:val="59"/>
    <w:rsid w:val="00F92F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6B1674"/>
    <w:rPr>
      <w:rFonts w:ascii="Arial" w:eastAsia="Arial Unicode MS" w:hAnsi="Arial" w:cs="Arial"/>
      <w:color w:val="000000"/>
      <w:kern w:val="1"/>
      <w:sz w:val="24"/>
      <w:szCs w:val="24"/>
      <w:lang w:val="sr-Cyrl-CS" w:eastAsia="ar-SA"/>
    </w:rPr>
  </w:style>
  <w:style w:type="character" w:customStyle="1" w:styleId="BodyTextChar">
    <w:name w:val="Body Text Char"/>
    <w:link w:val="BodyText"/>
    <w:rsid w:val="00F80652"/>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05468237">
      <w:bodyDiv w:val="1"/>
      <w:marLeft w:val="0"/>
      <w:marRight w:val="0"/>
      <w:marTop w:val="0"/>
      <w:marBottom w:val="0"/>
      <w:divBdr>
        <w:top w:val="none" w:sz="0" w:space="0" w:color="auto"/>
        <w:left w:val="none" w:sz="0" w:space="0" w:color="auto"/>
        <w:bottom w:val="none" w:sz="0" w:space="0" w:color="auto"/>
        <w:right w:val="none" w:sz="0" w:space="0" w:color="auto"/>
      </w:divBdr>
    </w:div>
    <w:div w:id="704670375">
      <w:bodyDiv w:val="1"/>
      <w:marLeft w:val="0"/>
      <w:marRight w:val="0"/>
      <w:marTop w:val="0"/>
      <w:marBottom w:val="0"/>
      <w:divBdr>
        <w:top w:val="none" w:sz="0" w:space="0" w:color="auto"/>
        <w:left w:val="none" w:sz="0" w:space="0" w:color="auto"/>
        <w:bottom w:val="none" w:sz="0" w:space="0" w:color="auto"/>
        <w:right w:val="none" w:sz="0" w:space="0" w:color="auto"/>
      </w:divBdr>
    </w:div>
    <w:div w:id="885526101">
      <w:bodyDiv w:val="1"/>
      <w:marLeft w:val="0"/>
      <w:marRight w:val="0"/>
      <w:marTop w:val="0"/>
      <w:marBottom w:val="0"/>
      <w:divBdr>
        <w:top w:val="none" w:sz="0" w:space="0" w:color="auto"/>
        <w:left w:val="none" w:sz="0" w:space="0" w:color="auto"/>
        <w:bottom w:val="none" w:sz="0" w:space="0" w:color="auto"/>
        <w:right w:val="none" w:sz="0" w:space="0" w:color="auto"/>
      </w:divBdr>
    </w:div>
    <w:div w:id="1048605963">
      <w:bodyDiv w:val="1"/>
      <w:marLeft w:val="0"/>
      <w:marRight w:val="0"/>
      <w:marTop w:val="0"/>
      <w:marBottom w:val="0"/>
      <w:divBdr>
        <w:top w:val="none" w:sz="0" w:space="0" w:color="auto"/>
        <w:left w:val="none" w:sz="0" w:space="0" w:color="auto"/>
        <w:bottom w:val="none" w:sz="0" w:space="0" w:color="auto"/>
        <w:right w:val="none" w:sz="0" w:space="0" w:color="auto"/>
      </w:divBdr>
    </w:div>
    <w:div w:id="1458379883">
      <w:bodyDiv w:val="1"/>
      <w:marLeft w:val="0"/>
      <w:marRight w:val="0"/>
      <w:marTop w:val="0"/>
      <w:marBottom w:val="0"/>
      <w:divBdr>
        <w:top w:val="none" w:sz="0" w:space="0" w:color="auto"/>
        <w:left w:val="none" w:sz="0" w:space="0" w:color="auto"/>
        <w:bottom w:val="none" w:sz="0" w:space="0" w:color="auto"/>
        <w:right w:val="none" w:sz="0" w:space="0" w:color="auto"/>
      </w:divBdr>
    </w:div>
    <w:div w:id="1519928595">
      <w:bodyDiv w:val="1"/>
      <w:marLeft w:val="0"/>
      <w:marRight w:val="0"/>
      <w:marTop w:val="0"/>
      <w:marBottom w:val="0"/>
      <w:divBdr>
        <w:top w:val="none" w:sz="0" w:space="0" w:color="auto"/>
        <w:left w:val="none" w:sz="0" w:space="0" w:color="auto"/>
        <w:bottom w:val="none" w:sz="0" w:space="0" w:color="auto"/>
        <w:right w:val="none" w:sz="0" w:space="0" w:color="auto"/>
      </w:divBdr>
    </w:div>
    <w:div w:id="1970814424">
      <w:bodyDiv w:val="1"/>
      <w:marLeft w:val="0"/>
      <w:marRight w:val="0"/>
      <w:marTop w:val="0"/>
      <w:marBottom w:val="0"/>
      <w:divBdr>
        <w:top w:val="none" w:sz="0" w:space="0" w:color="auto"/>
        <w:left w:val="none" w:sz="0" w:space="0" w:color="auto"/>
        <w:bottom w:val="none" w:sz="0" w:space="0" w:color="auto"/>
        <w:right w:val="none" w:sz="0" w:space="0" w:color="auto"/>
      </w:divBdr>
    </w:div>
    <w:div w:id="20344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vozdenovic@.infrastrukturasab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D02EA0-8D3A-4FB0-8E87-3BD9CC10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33</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МОДЕЛ</vt:lpstr>
    </vt:vector>
  </TitlesOfParts>
  <Company>JKP STAN</Company>
  <LinksUpToDate>false</LinksUpToDate>
  <CharactersWithSpaces>58850</CharactersWithSpaces>
  <SharedDoc>false</SharedDoc>
  <HLinks>
    <vt:vector size="6" baseType="variant">
      <vt:variant>
        <vt:i4>196658</vt:i4>
      </vt:variant>
      <vt:variant>
        <vt:i4>0</vt:i4>
      </vt:variant>
      <vt:variant>
        <vt:i4>0</vt:i4>
      </vt:variant>
      <vt:variant>
        <vt:i4>5</vt:i4>
      </vt:variant>
      <vt:variant>
        <vt:lpwstr>mailto:sgvozdenovic@jspstan.org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Sneza</cp:lastModifiedBy>
  <cp:revision>99</cp:revision>
  <cp:lastPrinted>2019-06-19T08:25:00Z</cp:lastPrinted>
  <dcterms:created xsi:type="dcterms:W3CDTF">2014-07-29T06:50:00Z</dcterms:created>
  <dcterms:modified xsi:type="dcterms:W3CDTF">2019-06-19T08:37:00Z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